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A50D3" w14:textId="2AA0BC8C" w:rsidR="00DE54FF" w:rsidRPr="00DE54FF" w:rsidRDefault="00DE54FF" w:rsidP="00DE54FF">
      <w:pPr>
        <w:keepNext/>
        <w:spacing w:after="0" w:line="240" w:lineRule="auto"/>
        <w:outlineLvl w:val="1"/>
        <w:rPr>
          <w:rFonts w:ascii="Times New Roman" w:eastAsia="Times New Roman" w:hAnsi="Times New Roman" w:cs="Times New Roman"/>
          <w:b/>
          <w:bCs/>
          <w:sz w:val="24"/>
          <w:szCs w:val="24"/>
        </w:rPr>
      </w:pPr>
      <w:r w:rsidRPr="00DE54FF">
        <w:rPr>
          <w:rFonts w:ascii="Times New Roman" w:eastAsia="Times New Roman" w:hAnsi="Times New Roman" w:cs="Times New Roman"/>
          <w:b/>
          <w:bCs/>
          <w:noProof/>
          <w:sz w:val="24"/>
          <w:szCs w:val="24"/>
        </w:rPr>
        <w:drawing>
          <wp:anchor distT="0" distB="0" distL="114300" distR="114300" simplePos="0" relativeHeight="251658240" behindDoc="1" locked="0" layoutInCell="1" allowOverlap="1" wp14:anchorId="481694DB" wp14:editId="25595F5D">
            <wp:simplePos x="0" y="0"/>
            <wp:positionH relativeFrom="column">
              <wp:posOffset>4869180</wp:posOffset>
            </wp:positionH>
            <wp:positionV relativeFrom="paragraph">
              <wp:posOffset>-57150</wp:posOffset>
            </wp:positionV>
            <wp:extent cx="1564005" cy="914400"/>
            <wp:effectExtent l="0" t="0" r="0" b="0"/>
            <wp:wrapNone/>
            <wp:docPr id="2" name="Picture 2" descr="WordMark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ark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40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4FF">
        <w:rPr>
          <w:rFonts w:ascii="Times New Roman" w:eastAsia="Times New Roman" w:hAnsi="Times New Roman" w:cs="Times New Roman"/>
          <w:b/>
          <w:bCs/>
          <w:sz w:val="24"/>
          <w:szCs w:val="24"/>
        </w:rPr>
        <w:t xml:space="preserve">Office of </w:t>
      </w:r>
      <w:r w:rsidR="00656239">
        <w:rPr>
          <w:rFonts w:ascii="Times New Roman" w:eastAsia="Times New Roman" w:hAnsi="Times New Roman" w:cs="Times New Roman"/>
          <w:b/>
          <w:bCs/>
          <w:sz w:val="24"/>
          <w:szCs w:val="24"/>
        </w:rPr>
        <w:t>Educator Preparation and Licensure</w:t>
      </w:r>
    </w:p>
    <w:p w14:paraId="6EAB77A1" w14:textId="77777777" w:rsidR="00DE54FF" w:rsidRPr="00DE54FF" w:rsidRDefault="00DE54FF" w:rsidP="00DE54FF">
      <w:pPr>
        <w:spacing w:after="0" w:line="240" w:lineRule="auto"/>
        <w:rPr>
          <w:rFonts w:ascii="Times New Roman" w:eastAsia="Times New Roman" w:hAnsi="Times New Roman" w:cs="Times New Roman"/>
          <w:b/>
          <w:bCs/>
          <w:sz w:val="24"/>
          <w:szCs w:val="24"/>
        </w:rPr>
      </w:pPr>
      <w:r w:rsidRPr="00DE54FF">
        <w:rPr>
          <w:rFonts w:ascii="Times New Roman" w:eastAsia="Times New Roman" w:hAnsi="Times New Roman" w:cs="Times New Roman"/>
          <w:b/>
          <w:bCs/>
          <w:sz w:val="24"/>
          <w:szCs w:val="24"/>
        </w:rPr>
        <w:t>P.O. Box 14</w:t>
      </w:r>
    </w:p>
    <w:p w14:paraId="4319588B" w14:textId="77777777" w:rsidR="00DE54FF" w:rsidRPr="00DE54FF" w:rsidRDefault="00DE54FF" w:rsidP="00DE54FF">
      <w:pPr>
        <w:spacing w:after="0" w:line="240" w:lineRule="auto"/>
        <w:rPr>
          <w:rFonts w:ascii="Times New Roman" w:eastAsia="Times New Roman" w:hAnsi="Times New Roman" w:cs="Times New Roman"/>
          <w:b/>
          <w:bCs/>
          <w:sz w:val="24"/>
          <w:szCs w:val="24"/>
        </w:rPr>
      </w:pPr>
      <w:r w:rsidRPr="00DE54FF">
        <w:rPr>
          <w:rFonts w:ascii="Times New Roman" w:eastAsia="Times New Roman" w:hAnsi="Times New Roman" w:cs="Times New Roman"/>
          <w:b/>
          <w:bCs/>
          <w:sz w:val="24"/>
          <w:szCs w:val="24"/>
        </w:rPr>
        <w:t>Middle Tennessee State University</w:t>
      </w:r>
    </w:p>
    <w:p w14:paraId="3E66AC7B" w14:textId="77777777" w:rsidR="00DE54FF" w:rsidRPr="00DE54FF" w:rsidRDefault="00DE54FF" w:rsidP="00DE54FF">
      <w:pPr>
        <w:spacing w:after="0" w:line="240" w:lineRule="auto"/>
        <w:rPr>
          <w:rFonts w:ascii="Times New Roman" w:eastAsia="Times New Roman" w:hAnsi="Times New Roman" w:cs="Times New Roman"/>
          <w:b/>
          <w:bCs/>
          <w:sz w:val="24"/>
          <w:szCs w:val="24"/>
        </w:rPr>
      </w:pPr>
      <w:r w:rsidRPr="00DE54FF">
        <w:rPr>
          <w:rFonts w:ascii="Times New Roman" w:eastAsia="Times New Roman" w:hAnsi="Times New Roman" w:cs="Times New Roman"/>
          <w:b/>
          <w:bCs/>
          <w:sz w:val="24"/>
          <w:szCs w:val="24"/>
        </w:rPr>
        <w:t xml:space="preserve">Murfreesboro, </w:t>
      </w:r>
      <w:r w:rsidR="00A33019" w:rsidRPr="00DE54FF">
        <w:rPr>
          <w:rFonts w:ascii="Times New Roman" w:eastAsia="Times New Roman" w:hAnsi="Times New Roman" w:cs="Times New Roman"/>
          <w:b/>
          <w:bCs/>
          <w:sz w:val="24"/>
          <w:szCs w:val="24"/>
        </w:rPr>
        <w:t>TN</w:t>
      </w:r>
      <w:r w:rsidRPr="00DE54FF">
        <w:rPr>
          <w:rFonts w:ascii="Times New Roman" w:eastAsia="Times New Roman" w:hAnsi="Times New Roman" w:cs="Times New Roman"/>
          <w:b/>
          <w:bCs/>
          <w:sz w:val="24"/>
          <w:szCs w:val="24"/>
        </w:rPr>
        <w:t xml:space="preserve"> 37132</w:t>
      </w:r>
    </w:p>
    <w:p w14:paraId="03F3B850" w14:textId="77777777" w:rsidR="00DE54FF" w:rsidRPr="00DE54FF" w:rsidRDefault="005623E2" w:rsidP="00DE54F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Phone:  615-898-2485</w:t>
      </w:r>
    </w:p>
    <w:p w14:paraId="37F28F6F" w14:textId="77777777" w:rsidR="00DE54FF" w:rsidRPr="00DE54FF" w:rsidRDefault="00DE54FF" w:rsidP="00DE54FF">
      <w:pPr>
        <w:spacing w:after="0" w:line="240" w:lineRule="auto"/>
        <w:rPr>
          <w:rFonts w:ascii="Times New Roman" w:eastAsia="Times New Roman" w:hAnsi="Times New Roman" w:cs="Times New Roman"/>
          <w:sz w:val="24"/>
          <w:szCs w:val="24"/>
        </w:rPr>
      </w:pPr>
      <w:r w:rsidRPr="00DE54FF">
        <w:rPr>
          <w:rFonts w:ascii="Times New Roman" w:eastAsia="Times New Roman" w:hAnsi="Times New Roman" w:cs="Times New Roman"/>
          <w:b/>
          <w:bCs/>
          <w:sz w:val="24"/>
          <w:szCs w:val="24"/>
        </w:rPr>
        <w:t>Fax:      615-898-5188</w:t>
      </w:r>
    </w:p>
    <w:p w14:paraId="6F755BE7" w14:textId="77777777" w:rsidR="00590C69" w:rsidRDefault="00590C69" w:rsidP="006D1EF4">
      <w:pPr>
        <w:jc w:val="center"/>
        <w:rPr>
          <w:rFonts w:ascii="Arial" w:hAnsi="Arial" w:cs="Arial"/>
          <w:b/>
          <w:sz w:val="24"/>
          <w:szCs w:val="24"/>
        </w:rPr>
      </w:pPr>
    </w:p>
    <w:p w14:paraId="0453B12C" w14:textId="77777777" w:rsidR="00DB7DAC" w:rsidRDefault="00DB7DAC" w:rsidP="006D1EF4">
      <w:pPr>
        <w:jc w:val="center"/>
        <w:rPr>
          <w:rFonts w:ascii="Arial" w:hAnsi="Arial" w:cs="Arial"/>
          <w:b/>
          <w:sz w:val="24"/>
          <w:szCs w:val="24"/>
        </w:rPr>
      </w:pPr>
      <w:r>
        <w:rPr>
          <w:rFonts w:ascii="Arial" w:hAnsi="Arial" w:cs="Arial"/>
          <w:b/>
          <w:sz w:val="24"/>
          <w:szCs w:val="24"/>
        </w:rPr>
        <w:t>PRE-RESIDEN</w:t>
      </w:r>
      <w:r w:rsidR="00FB662E">
        <w:rPr>
          <w:rFonts w:ascii="Arial" w:hAnsi="Arial" w:cs="Arial"/>
          <w:b/>
          <w:sz w:val="24"/>
          <w:szCs w:val="24"/>
        </w:rPr>
        <w:t>C</w:t>
      </w:r>
      <w:r>
        <w:rPr>
          <w:rFonts w:ascii="Arial" w:hAnsi="Arial" w:cs="Arial"/>
          <w:b/>
          <w:sz w:val="24"/>
          <w:szCs w:val="24"/>
        </w:rPr>
        <w:t xml:space="preserve">Y / </w:t>
      </w:r>
      <w:r w:rsidR="00B338F0">
        <w:rPr>
          <w:rFonts w:ascii="Arial" w:hAnsi="Arial" w:cs="Arial"/>
          <w:b/>
          <w:sz w:val="24"/>
          <w:szCs w:val="24"/>
        </w:rPr>
        <w:t xml:space="preserve">RESIDENCY 1 / </w:t>
      </w:r>
      <w:r w:rsidR="006D1EF4" w:rsidRPr="006D1EF4">
        <w:rPr>
          <w:rFonts w:ascii="Arial" w:hAnsi="Arial" w:cs="Arial"/>
          <w:b/>
          <w:sz w:val="24"/>
          <w:szCs w:val="24"/>
        </w:rPr>
        <w:t>RESIDENCY 2</w:t>
      </w:r>
    </w:p>
    <w:p w14:paraId="19C08907" w14:textId="77777777" w:rsidR="006D1EF4" w:rsidRDefault="006D1EF4" w:rsidP="006D1EF4">
      <w:pPr>
        <w:jc w:val="center"/>
        <w:rPr>
          <w:rFonts w:ascii="Arial" w:hAnsi="Arial" w:cs="Arial"/>
          <w:b/>
          <w:sz w:val="24"/>
          <w:szCs w:val="24"/>
        </w:rPr>
      </w:pPr>
      <w:r>
        <w:rPr>
          <w:rFonts w:ascii="Arial" w:hAnsi="Arial" w:cs="Arial"/>
          <w:b/>
          <w:sz w:val="24"/>
          <w:szCs w:val="24"/>
        </w:rPr>
        <w:t xml:space="preserve">CLINICAL </w:t>
      </w:r>
      <w:r w:rsidR="006714A6">
        <w:rPr>
          <w:rFonts w:ascii="Arial" w:hAnsi="Arial" w:cs="Arial"/>
          <w:b/>
          <w:sz w:val="24"/>
          <w:szCs w:val="24"/>
        </w:rPr>
        <w:t xml:space="preserve">AND </w:t>
      </w:r>
      <w:r>
        <w:rPr>
          <w:rFonts w:ascii="Arial" w:hAnsi="Arial" w:cs="Arial"/>
          <w:b/>
          <w:sz w:val="24"/>
          <w:szCs w:val="24"/>
        </w:rPr>
        <w:t>FIELD EXPERIENCE AGREEMENT</w:t>
      </w:r>
    </w:p>
    <w:p w14:paraId="0A55932F" w14:textId="77777777" w:rsidR="006D1EF4" w:rsidRDefault="006D1EF4" w:rsidP="006D1EF4">
      <w:pPr>
        <w:spacing w:after="0" w:line="360" w:lineRule="auto"/>
        <w:jc w:val="center"/>
        <w:rPr>
          <w:rFonts w:ascii="Arial" w:hAnsi="Arial" w:cs="Arial"/>
          <w:b/>
          <w:sz w:val="24"/>
          <w:szCs w:val="24"/>
        </w:rPr>
      </w:pPr>
      <w:r>
        <w:rPr>
          <w:rFonts w:ascii="Arial" w:hAnsi="Arial" w:cs="Arial"/>
          <w:b/>
          <w:sz w:val="24"/>
          <w:szCs w:val="24"/>
        </w:rPr>
        <w:t>MIDDLE TENNESSEE STATE UNIVERSITY</w:t>
      </w:r>
    </w:p>
    <w:p w14:paraId="0FFC2A0D" w14:textId="77777777" w:rsidR="006D1EF4" w:rsidRPr="005D204C" w:rsidRDefault="006D1EF4" w:rsidP="006D1EF4">
      <w:pPr>
        <w:spacing w:after="0" w:line="360" w:lineRule="auto"/>
        <w:jc w:val="center"/>
        <w:rPr>
          <w:rFonts w:ascii="Arial" w:hAnsi="Arial" w:cs="Arial"/>
          <w:b/>
          <w:caps/>
          <w:sz w:val="24"/>
          <w:szCs w:val="24"/>
        </w:rPr>
      </w:pPr>
      <w:r w:rsidRPr="005D204C">
        <w:rPr>
          <w:rFonts w:ascii="Arial" w:hAnsi="Arial" w:cs="Arial"/>
          <w:b/>
          <w:caps/>
          <w:sz w:val="24"/>
          <w:szCs w:val="24"/>
        </w:rPr>
        <w:t>and the</w:t>
      </w:r>
    </w:p>
    <w:p w14:paraId="57E5DC22" w14:textId="05610EB5" w:rsidR="006D1EF4" w:rsidRPr="009E0877" w:rsidRDefault="009E0877" w:rsidP="006D1EF4">
      <w:pPr>
        <w:spacing w:after="0" w:line="360" w:lineRule="auto"/>
        <w:jc w:val="center"/>
        <w:rPr>
          <w:rFonts w:ascii="Arial" w:hAnsi="Arial" w:cs="Arial"/>
          <w:b/>
          <w:sz w:val="24"/>
          <w:szCs w:val="24"/>
          <w:u w:val="thick"/>
        </w:rPr>
      </w:pPr>
      <w:r w:rsidRPr="009E0877">
        <w:rPr>
          <w:rFonts w:ascii="Arial" w:hAnsi="Arial" w:cs="Arial"/>
          <w:b/>
          <w:sz w:val="24"/>
          <w:szCs w:val="24"/>
          <w:u w:val="thick"/>
        </w:rPr>
        <w:t>__</w:t>
      </w:r>
      <w:r w:rsidR="00E26AD7">
        <w:rPr>
          <w:rFonts w:ascii="Arial" w:hAnsi="Arial" w:cs="Arial"/>
          <w:b/>
          <w:sz w:val="24"/>
          <w:szCs w:val="24"/>
          <w:u w:val="thick"/>
        </w:rPr>
        <w:t>________________</w:t>
      </w:r>
      <w:r w:rsidRPr="009E0877">
        <w:rPr>
          <w:rFonts w:ascii="Arial" w:hAnsi="Arial" w:cs="Arial"/>
          <w:b/>
          <w:sz w:val="24"/>
          <w:szCs w:val="24"/>
          <w:u w:val="thick"/>
        </w:rPr>
        <w:t xml:space="preserve"> </w:t>
      </w:r>
      <w:r>
        <w:rPr>
          <w:rFonts w:ascii="Arial" w:hAnsi="Arial" w:cs="Arial"/>
          <w:b/>
          <w:sz w:val="24"/>
          <w:szCs w:val="24"/>
          <w:u w:val="thick"/>
        </w:rPr>
        <w:t>__</w:t>
      </w:r>
    </w:p>
    <w:p w14:paraId="283AF306" w14:textId="77777777" w:rsidR="00D513E6" w:rsidRPr="00D513E6" w:rsidRDefault="00D513E6" w:rsidP="006D1EF4">
      <w:pPr>
        <w:spacing w:after="0" w:line="360" w:lineRule="auto"/>
        <w:jc w:val="center"/>
        <w:rPr>
          <w:rFonts w:ascii="Arial" w:hAnsi="Arial" w:cs="Arial"/>
          <w:b/>
          <w:sz w:val="16"/>
          <w:szCs w:val="16"/>
        </w:rPr>
      </w:pPr>
    </w:p>
    <w:p w14:paraId="7889EB84" w14:textId="02B66BEE" w:rsidR="00B338F0" w:rsidRDefault="00B338F0" w:rsidP="00EB73A9">
      <w:pPr>
        <w:spacing w:after="0"/>
        <w:rPr>
          <w:rFonts w:ascii="Arial" w:hAnsi="Arial" w:cs="Arial"/>
          <w:sz w:val="24"/>
          <w:szCs w:val="24"/>
        </w:rPr>
      </w:pPr>
      <w:r w:rsidRPr="516E48A2">
        <w:rPr>
          <w:rFonts w:ascii="Arial" w:hAnsi="Arial" w:cs="Arial"/>
          <w:sz w:val="24"/>
          <w:szCs w:val="24"/>
        </w:rPr>
        <w:t>This Affiliation Agreement is made by and b</w:t>
      </w:r>
      <w:r w:rsidR="0053213D">
        <w:rPr>
          <w:rFonts w:ascii="Arial" w:hAnsi="Arial" w:cs="Arial"/>
          <w:sz w:val="24"/>
          <w:szCs w:val="24"/>
        </w:rPr>
        <w:t>etween the College of Education</w:t>
      </w:r>
      <w:r w:rsidRPr="516E48A2">
        <w:rPr>
          <w:rFonts w:ascii="Arial" w:hAnsi="Arial" w:cs="Arial"/>
          <w:sz w:val="24"/>
          <w:szCs w:val="24"/>
        </w:rPr>
        <w:t xml:space="preserve"> Middle Tennessee State University, here</w:t>
      </w:r>
      <w:r w:rsidR="00772656" w:rsidRPr="516E48A2">
        <w:rPr>
          <w:rFonts w:ascii="Arial" w:hAnsi="Arial" w:cs="Arial"/>
          <w:sz w:val="24"/>
          <w:szCs w:val="24"/>
        </w:rPr>
        <w:t>in</w:t>
      </w:r>
      <w:r w:rsidRPr="516E48A2">
        <w:rPr>
          <w:rFonts w:ascii="Arial" w:hAnsi="Arial" w:cs="Arial"/>
          <w:sz w:val="24"/>
          <w:szCs w:val="24"/>
        </w:rPr>
        <w:t xml:space="preserve">after referred to as </w:t>
      </w:r>
      <w:r w:rsidR="00B07F14" w:rsidRPr="516E48A2">
        <w:rPr>
          <w:rFonts w:ascii="Arial" w:hAnsi="Arial" w:cs="Arial"/>
          <w:sz w:val="24"/>
          <w:szCs w:val="24"/>
        </w:rPr>
        <w:t>“</w:t>
      </w:r>
      <w:r w:rsidRPr="516E48A2">
        <w:rPr>
          <w:rFonts w:ascii="Arial" w:hAnsi="Arial" w:cs="Arial"/>
          <w:sz w:val="24"/>
          <w:szCs w:val="24"/>
        </w:rPr>
        <w:t>Institution</w:t>
      </w:r>
      <w:r w:rsidR="00E91BF8" w:rsidRPr="516E48A2">
        <w:rPr>
          <w:rFonts w:ascii="Arial" w:hAnsi="Arial" w:cs="Arial"/>
          <w:sz w:val="24"/>
          <w:szCs w:val="24"/>
        </w:rPr>
        <w:t>,</w:t>
      </w:r>
      <w:r w:rsidR="005F1E7C" w:rsidRPr="516E48A2">
        <w:rPr>
          <w:rFonts w:ascii="Arial" w:hAnsi="Arial" w:cs="Arial"/>
          <w:sz w:val="24"/>
          <w:szCs w:val="24"/>
        </w:rPr>
        <w:t>”</w:t>
      </w:r>
      <w:r w:rsidRPr="516E48A2">
        <w:rPr>
          <w:rFonts w:ascii="Arial" w:hAnsi="Arial" w:cs="Arial"/>
          <w:sz w:val="24"/>
          <w:szCs w:val="24"/>
        </w:rPr>
        <w:t xml:space="preserve"> and </w:t>
      </w:r>
      <w:r w:rsidR="00F632DC" w:rsidRPr="516E48A2">
        <w:rPr>
          <w:rFonts w:ascii="Arial" w:hAnsi="Arial" w:cs="Arial"/>
          <w:sz w:val="24"/>
          <w:szCs w:val="24"/>
        </w:rPr>
        <w:t xml:space="preserve">the </w:t>
      </w:r>
      <w:r w:rsidR="005F67C6" w:rsidRPr="516E48A2">
        <w:rPr>
          <w:rFonts w:ascii="Arial" w:hAnsi="Arial" w:cs="Arial"/>
          <w:sz w:val="24"/>
          <w:szCs w:val="24"/>
        </w:rPr>
        <w:t>above-named</w:t>
      </w:r>
      <w:r w:rsidR="00F632DC" w:rsidRPr="516E48A2">
        <w:rPr>
          <w:rFonts w:ascii="Arial" w:hAnsi="Arial" w:cs="Arial"/>
          <w:sz w:val="24"/>
          <w:szCs w:val="24"/>
        </w:rPr>
        <w:t xml:space="preserve"> </w:t>
      </w:r>
      <w:r w:rsidRPr="516E48A2">
        <w:rPr>
          <w:rFonts w:ascii="Arial" w:hAnsi="Arial" w:cs="Arial"/>
          <w:sz w:val="24"/>
          <w:szCs w:val="24"/>
        </w:rPr>
        <w:t>local education agency of the State of Tennessee, hereinafter referred to as “LEA”. The purpose of this agreement is to establish an understanding rega</w:t>
      </w:r>
      <w:r w:rsidR="00F632DC" w:rsidRPr="516E48A2">
        <w:rPr>
          <w:rFonts w:ascii="Arial" w:hAnsi="Arial" w:cs="Arial"/>
          <w:sz w:val="24"/>
          <w:szCs w:val="24"/>
        </w:rPr>
        <w:t xml:space="preserve">rding the administration of the </w:t>
      </w:r>
      <w:r w:rsidRPr="516E48A2">
        <w:rPr>
          <w:rFonts w:ascii="Arial" w:hAnsi="Arial" w:cs="Arial"/>
          <w:sz w:val="24"/>
          <w:szCs w:val="24"/>
        </w:rPr>
        <w:t xml:space="preserve">clinical </w:t>
      </w:r>
      <w:r w:rsidR="00F9701A" w:rsidRPr="516E48A2">
        <w:rPr>
          <w:rFonts w:ascii="Arial" w:hAnsi="Arial" w:cs="Arial"/>
          <w:sz w:val="24"/>
          <w:szCs w:val="24"/>
        </w:rPr>
        <w:t>and</w:t>
      </w:r>
      <w:r w:rsidR="008F55F6" w:rsidRPr="516E48A2">
        <w:rPr>
          <w:rFonts w:ascii="Arial" w:hAnsi="Arial" w:cs="Arial"/>
          <w:sz w:val="24"/>
          <w:szCs w:val="24"/>
        </w:rPr>
        <w:t>/or</w:t>
      </w:r>
      <w:r w:rsidR="00F9701A" w:rsidRPr="516E48A2">
        <w:rPr>
          <w:rFonts w:ascii="Arial" w:hAnsi="Arial" w:cs="Arial"/>
          <w:sz w:val="24"/>
          <w:szCs w:val="24"/>
        </w:rPr>
        <w:t xml:space="preserve"> field </w:t>
      </w:r>
      <w:r w:rsidRPr="516E48A2">
        <w:rPr>
          <w:rFonts w:ascii="Arial" w:hAnsi="Arial" w:cs="Arial"/>
          <w:sz w:val="24"/>
          <w:szCs w:val="24"/>
        </w:rPr>
        <w:t>experiences for selected students of the Institution, hereafter referred to as “</w:t>
      </w:r>
      <w:r w:rsidR="00F632DC" w:rsidRPr="516E48A2">
        <w:rPr>
          <w:rFonts w:ascii="Arial" w:hAnsi="Arial" w:cs="Arial"/>
          <w:sz w:val="24"/>
          <w:szCs w:val="24"/>
        </w:rPr>
        <w:t>Teacher Candidates</w:t>
      </w:r>
      <w:r w:rsidR="022534B1" w:rsidRPr="516E48A2">
        <w:rPr>
          <w:rFonts w:ascii="Arial" w:hAnsi="Arial" w:cs="Arial"/>
          <w:sz w:val="24"/>
          <w:szCs w:val="24"/>
        </w:rPr>
        <w:t>,”</w:t>
      </w:r>
      <w:r w:rsidRPr="516E48A2">
        <w:rPr>
          <w:rFonts w:ascii="Arial" w:hAnsi="Arial" w:cs="Arial"/>
          <w:sz w:val="24"/>
          <w:szCs w:val="24"/>
        </w:rPr>
        <w:t xml:space="preserve"> who are pursuing teach</w:t>
      </w:r>
      <w:r w:rsidR="00F632DC" w:rsidRPr="516E48A2">
        <w:rPr>
          <w:rFonts w:ascii="Arial" w:hAnsi="Arial" w:cs="Arial"/>
          <w:sz w:val="24"/>
          <w:szCs w:val="24"/>
        </w:rPr>
        <w:t>e</w:t>
      </w:r>
      <w:r w:rsidRPr="516E48A2">
        <w:rPr>
          <w:rFonts w:ascii="Arial" w:hAnsi="Arial" w:cs="Arial"/>
          <w:sz w:val="24"/>
          <w:szCs w:val="24"/>
        </w:rPr>
        <w:t>r certification.</w:t>
      </w:r>
    </w:p>
    <w:p w14:paraId="5E1D2BF3" w14:textId="77777777" w:rsidR="003135DB" w:rsidRPr="00DE54FF" w:rsidRDefault="003135DB" w:rsidP="00B338F0">
      <w:pPr>
        <w:spacing w:after="0" w:line="360" w:lineRule="auto"/>
        <w:rPr>
          <w:rFonts w:ascii="Arial" w:hAnsi="Arial" w:cs="Arial"/>
          <w:sz w:val="16"/>
          <w:szCs w:val="16"/>
        </w:rPr>
      </w:pPr>
    </w:p>
    <w:p w14:paraId="202BF301" w14:textId="77777777" w:rsidR="00F9701A" w:rsidRPr="00FB662E" w:rsidRDefault="003135DB" w:rsidP="00FB662E">
      <w:pPr>
        <w:pStyle w:val="ListParagraph"/>
        <w:numPr>
          <w:ilvl w:val="0"/>
          <w:numId w:val="8"/>
        </w:numPr>
        <w:spacing w:after="0" w:line="360" w:lineRule="auto"/>
        <w:rPr>
          <w:rFonts w:ascii="Arial" w:hAnsi="Arial" w:cs="Arial"/>
          <w:sz w:val="24"/>
          <w:szCs w:val="24"/>
        </w:rPr>
      </w:pPr>
      <w:r w:rsidRPr="00FB662E">
        <w:rPr>
          <w:rFonts w:ascii="Arial" w:hAnsi="Arial" w:cs="Arial"/>
          <w:sz w:val="24"/>
          <w:szCs w:val="24"/>
          <w:u w:val="single"/>
        </w:rPr>
        <w:t>Purpose</w:t>
      </w:r>
      <w:r w:rsidRPr="00FB662E">
        <w:rPr>
          <w:rFonts w:ascii="Arial" w:hAnsi="Arial" w:cs="Arial"/>
          <w:sz w:val="24"/>
          <w:szCs w:val="24"/>
        </w:rPr>
        <w:t xml:space="preserve"> </w:t>
      </w:r>
    </w:p>
    <w:p w14:paraId="51162C27" w14:textId="5A9B3EFC" w:rsidR="003135DB" w:rsidRDefault="579E7975" w:rsidP="00D208E7">
      <w:pPr>
        <w:pStyle w:val="ListParagraph"/>
        <w:numPr>
          <w:ilvl w:val="0"/>
          <w:numId w:val="2"/>
        </w:numPr>
        <w:spacing w:after="0" w:line="240" w:lineRule="auto"/>
        <w:ind w:left="1080"/>
        <w:rPr>
          <w:rFonts w:ascii="Arial" w:hAnsi="Arial" w:cs="Arial"/>
          <w:sz w:val="24"/>
          <w:szCs w:val="24"/>
        </w:rPr>
      </w:pPr>
      <w:r w:rsidRPr="516E48A2">
        <w:rPr>
          <w:rFonts w:ascii="Arial" w:hAnsi="Arial" w:cs="Arial"/>
          <w:sz w:val="24"/>
          <w:szCs w:val="24"/>
        </w:rPr>
        <w:t>This Agreement shall provide clinical and/or field experiences to Teacher Candidates enrolled in the Institution's Teacher Education program.</w:t>
      </w:r>
    </w:p>
    <w:p w14:paraId="5AA8B63F" w14:textId="77777777" w:rsidR="00F9701A" w:rsidRDefault="00F9701A" w:rsidP="00F9701A">
      <w:pPr>
        <w:pStyle w:val="ListParagraph"/>
        <w:spacing w:after="0" w:line="240" w:lineRule="auto"/>
        <w:ind w:left="1080"/>
        <w:rPr>
          <w:rFonts w:ascii="Arial" w:hAnsi="Arial" w:cs="Arial"/>
          <w:sz w:val="24"/>
          <w:szCs w:val="24"/>
        </w:rPr>
      </w:pPr>
    </w:p>
    <w:p w14:paraId="1564862D" w14:textId="77777777" w:rsidR="002D6897" w:rsidRDefault="00F9701A" w:rsidP="002D6897">
      <w:pPr>
        <w:pStyle w:val="ListParagraph"/>
        <w:numPr>
          <w:ilvl w:val="0"/>
          <w:numId w:val="2"/>
        </w:numPr>
        <w:spacing w:after="0" w:line="240" w:lineRule="auto"/>
        <w:ind w:left="1080"/>
        <w:rPr>
          <w:rFonts w:ascii="Arial" w:hAnsi="Arial" w:cs="Arial"/>
          <w:sz w:val="24"/>
          <w:szCs w:val="24"/>
        </w:rPr>
      </w:pPr>
      <w:r>
        <w:rPr>
          <w:rFonts w:ascii="Arial" w:hAnsi="Arial" w:cs="Arial"/>
          <w:sz w:val="24"/>
          <w:szCs w:val="24"/>
        </w:rPr>
        <w:t xml:space="preserve">The clinical and field </w:t>
      </w:r>
      <w:r w:rsidRPr="00AF0360">
        <w:rPr>
          <w:rFonts w:ascii="Arial" w:hAnsi="Arial" w:cs="Arial"/>
          <w:sz w:val="24"/>
          <w:szCs w:val="24"/>
        </w:rPr>
        <w:t xml:space="preserve">experiences for </w:t>
      </w:r>
      <w:r w:rsidR="00922262" w:rsidRPr="00AF0360">
        <w:rPr>
          <w:rFonts w:ascii="Arial" w:hAnsi="Arial" w:cs="Arial"/>
          <w:sz w:val="24"/>
          <w:szCs w:val="24"/>
        </w:rPr>
        <w:t xml:space="preserve">Pre-Residency, </w:t>
      </w:r>
      <w:r w:rsidRPr="00AF0360">
        <w:rPr>
          <w:rFonts w:ascii="Arial" w:hAnsi="Arial" w:cs="Arial"/>
          <w:sz w:val="24"/>
          <w:szCs w:val="24"/>
        </w:rPr>
        <w:t xml:space="preserve">Residency 1 and Residency 2 </w:t>
      </w:r>
      <w:r w:rsidR="003F529A" w:rsidRPr="00AF0360">
        <w:rPr>
          <w:rFonts w:ascii="Arial" w:hAnsi="Arial" w:cs="Arial"/>
          <w:sz w:val="24"/>
          <w:szCs w:val="24"/>
        </w:rPr>
        <w:t xml:space="preserve">Teacher Candidates </w:t>
      </w:r>
      <w:r w:rsidRPr="00AF0360">
        <w:rPr>
          <w:rFonts w:ascii="Arial" w:hAnsi="Arial" w:cs="Arial"/>
          <w:sz w:val="24"/>
          <w:szCs w:val="24"/>
        </w:rPr>
        <w:t>shall be provided at the LEA</w:t>
      </w:r>
      <w:r w:rsidR="00CE0A35">
        <w:rPr>
          <w:rFonts w:ascii="Arial" w:hAnsi="Arial" w:cs="Arial"/>
          <w:sz w:val="24"/>
          <w:szCs w:val="24"/>
        </w:rPr>
        <w:t>’</w:t>
      </w:r>
      <w:r w:rsidRPr="00AF0360">
        <w:rPr>
          <w:rFonts w:ascii="Arial" w:hAnsi="Arial" w:cs="Arial"/>
          <w:sz w:val="24"/>
          <w:szCs w:val="24"/>
        </w:rPr>
        <w:t>s facilities located at multiple</w:t>
      </w:r>
      <w:r>
        <w:rPr>
          <w:rFonts w:ascii="Arial" w:hAnsi="Arial" w:cs="Arial"/>
          <w:sz w:val="24"/>
          <w:szCs w:val="24"/>
        </w:rPr>
        <w:t xml:space="preserve"> school sites within the school district, hereinafter referred to as “Facility”.</w:t>
      </w:r>
    </w:p>
    <w:p w14:paraId="4C7C266B" w14:textId="77777777" w:rsidR="002D6897" w:rsidRPr="002D6897" w:rsidRDefault="002D6897" w:rsidP="002D6897">
      <w:pPr>
        <w:pStyle w:val="ListParagraph"/>
        <w:rPr>
          <w:rFonts w:ascii="Arial" w:hAnsi="Arial" w:cs="Arial"/>
          <w:sz w:val="24"/>
          <w:szCs w:val="24"/>
        </w:rPr>
      </w:pPr>
    </w:p>
    <w:p w14:paraId="51DAA7F1" w14:textId="77777777" w:rsidR="002D6897" w:rsidRDefault="002D6897" w:rsidP="002D6897">
      <w:pPr>
        <w:pStyle w:val="ListParagraph"/>
        <w:numPr>
          <w:ilvl w:val="0"/>
          <w:numId w:val="2"/>
        </w:numPr>
        <w:spacing w:after="0" w:line="240" w:lineRule="auto"/>
        <w:ind w:left="1080"/>
        <w:rPr>
          <w:rFonts w:ascii="Arial" w:hAnsi="Arial" w:cs="Arial"/>
          <w:sz w:val="24"/>
          <w:szCs w:val="24"/>
        </w:rPr>
      </w:pPr>
      <w:r w:rsidRPr="002D6897">
        <w:rPr>
          <w:rFonts w:ascii="Arial" w:hAnsi="Arial" w:cs="Arial"/>
          <w:sz w:val="24"/>
          <w:szCs w:val="24"/>
        </w:rPr>
        <w:t>The clinical and</w:t>
      </w:r>
      <w:r w:rsidR="008F55F6">
        <w:rPr>
          <w:rFonts w:ascii="Arial" w:hAnsi="Arial" w:cs="Arial"/>
          <w:sz w:val="24"/>
          <w:szCs w:val="24"/>
        </w:rPr>
        <w:t>/or</w:t>
      </w:r>
      <w:r w:rsidRPr="002D6897">
        <w:rPr>
          <w:rFonts w:ascii="Arial" w:hAnsi="Arial" w:cs="Arial"/>
          <w:sz w:val="24"/>
          <w:szCs w:val="24"/>
        </w:rPr>
        <w:t xml:space="preserve"> field </w:t>
      </w:r>
      <w:r w:rsidR="00381F44">
        <w:rPr>
          <w:rFonts w:ascii="Arial" w:hAnsi="Arial" w:cs="Arial"/>
          <w:sz w:val="24"/>
          <w:szCs w:val="24"/>
        </w:rPr>
        <w:t>experiences</w:t>
      </w:r>
      <w:r w:rsidRPr="002D6897">
        <w:rPr>
          <w:rFonts w:ascii="Arial" w:hAnsi="Arial" w:cs="Arial"/>
          <w:sz w:val="24"/>
          <w:szCs w:val="24"/>
        </w:rPr>
        <w:t xml:space="preserve"> that </w:t>
      </w:r>
      <w:r>
        <w:rPr>
          <w:rFonts w:ascii="Arial" w:hAnsi="Arial" w:cs="Arial"/>
          <w:sz w:val="24"/>
          <w:szCs w:val="24"/>
        </w:rPr>
        <w:t>may</w:t>
      </w:r>
      <w:r w:rsidRPr="002D6897">
        <w:rPr>
          <w:rFonts w:ascii="Arial" w:hAnsi="Arial" w:cs="Arial"/>
          <w:sz w:val="24"/>
          <w:szCs w:val="24"/>
        </w:rPr>
        <w:t xml:space="preserve"> be provided are generally defined as follows</w:t>
      </w:r>
      <w:r>
        <w:rPr>
          <w:rFonts w:ascii="Arial" w:hAnsi="Arial" w:cs="Arial"/>
          <w:sz w:val="24"/>
          <w:szCs w:val="24"/>
        </w:rPr>
        <w:t>:</w:t>
      </w:r>
    </w:p>
    <w:p w14:paraId="4C69B6EB" w14:textId="77777777" w:rsidR="002D6897" w:rsidRDefault="002D6897" w:rsidP="002D6897">
      <w:pPr>
        <w:spacing w:after="0" w:line="240" w:lineRule="auto"/>
        <w:ind w:left="720"/>
        <w:rPr>
          <w:rFonts w:ascii="Arial" w:hAnsi="Arial" w:cs="Arial"/>
          <w:sz w:val="24"/>
          <w:szCs w:val="24"/>
        </w:rPr>
      </w:pPr>
    </w:p>
    <w:p w14:paraId="0E9B4491" w14:textId="69FDCC37" w:rsidR="002D6897" w:rsidRPr="00C13BC0" w:rsidRDefault="001F5960" w:rsidP="0088038D">
      <w:pPr>
        <w:spacing w:after="0" w:line="240" w:lineRule="auto"/>
        <w:ind w:left="3150" w:hanging="2070"/>
        <w:rPr>
          <w:rFonts w:ascii="Arial" w:hAnsi="Arial" w:cs="Arial"/>
          <w:sz w:val="24"/>
          <w:szCs w:val="24"/>
        </w:rPr>
      </w:pPr>
      <w:r>
        <w:rPr>
          <w:rFonts w:ascii="Arial" w:hAnsi="Arial" w:cs="Arial"/>
          <w:sz w:val="24"/>
          <w:szCs w:val="24"/>
        </w:rPr>
        <w:t>“</w:t>
      </w:r>
      <w:r w:rsidR="002D6897" w:rsidRPr="00C13BC0">
        <w:rPr>
          <w:rFonts w:ascii="Arial" w:hAnsi="Arial" w:cs="Arial"/>
          <w:sz w:val="24"/>
          <w:szCs w:val="24"/>
        </w:rPr>
        <w:t>Pre-Residenc</w:t>
      </w:r>
      <w:r>
        <w:rPr>
          <w:rFonts w:ascii="Arial" w:hAnsi="Arial" w:cs="Arial"/>
          <w:sz w:val="24"/>
          <w:szCs w:val="24"/>
        </w:rPr>
        <w:t>y”</w:t>
      </w:r>
      <w:r w:rsidR="0088038D" w:rsidRPr="00C13BC0">
        <w:rPr>
          <w:rFonts w:ascii="Arial" w:hAnsi="Arial" w:cs="Arial"/>
          <w:sz w:val="24"/>
          <w:szCs w:val="24"/>
        </w:rPr>
        <w:t xml:space="preserve"> -   </w:t>
      </w:r>
      <w:r w:rsidR="00C13BC0">
        <w:rPr>
          <w:rFonts w:ascii="Arial" w:hAnsi="Arial" w:cs="Arial"/>
          <w:sz w:val="24"/>
          <w:szCs w:val="24"/>
        </w:rPr>
        <w:t xml:space="preserve">education courses which occur prior to the </w:t>
      </w:r>
      <w:r w:rsidR="0088038D" w:rsidRPr="00C13BC0">
        <w:rPr>
          <w:rFonts w:ascii="Arial" w:hAnsi="Arial" w:cs="Arial"/>
          <w:sz w:val="24"/>
          <w:szCs w:val="24"/>
        </w:rPr>
        <w:t>Residency 1 and Residency 2</w:t>
      </w:r>
      <w:r w:rsidR="00C13BC0">
        <w:rPr>
          <w:rFonts w:ascii="Arial" w:hAnsi="Arial" w:cs="Arial"/>
          <w:sz w:val="24"/>
          <w:szCs w:val="24"/>
        </w:rPr>
        <w:t xml:space="preserve"> </w:t>
      </w:r>
      <w:r w:rsidR="0094472C">
        <w:rPr>
          <w:rFonts w:ascii="Arial" w:hAnsi="Arial" w:cs="Arial"/>
          <w:sz w:val="24"/>
          <w:szCs w:val="24"/>
        </w:rPr>
        <w:t>semesters, which</w:t>
      </w:r>
      <w:r w:rsidR="00C13BC0">
        <w:rPr>
          <w:rFonts w:ascii="Arial" w:hAnsi="Arial" w:cs="Arial"/>
          <w:sz w:val="24"/>
          <w:szCs w:val="24"/>
        </w:rPr>
        <w:t xml:space="preserve"> may require </w:t>
      </w:r>
      <w:r w:rsidR="00AF5F2B" w:rsidRPr="00C13BC0">
        <w:rPr>
          <w:rFonts w:ascii="Arial" w:hAnsi="Arial" w:cs="Arial"/>
          <w:sz w:val="24"/>
          <w:szCs w:val="24"/>
        </w:rPr>
        <w:t xml:space="preserve">a practicum </w:t>
      </w:r>
      <w:r w:rsidR="00C13BC0">
        <w:rPr>
          <w:rFonts w:ascii="Arial" w:hAnsi="Arial" w:cs="Arial"/>
          <w:sz w:val="24"/>
          <w:szCs w:val="24"/>
        </w:rPr>
        <w:t>o</w:t>
      </w:r>
      <w:r w:rsidR="00DA502F">
        <w:rPr>
          <w:rFonts w:ascii="Arial" w:hAnsi="Arial" w:cs="Arial"/>
          <w:sz w:val="24"/>
          <w:szCs w:val="24"/>
        </w:rPr>
        <w:t>r</w:t>
      </w:r>
      <w:r w:rsidR="00C13BC0">
        <w:rPr>
          <w:rFonts w:ascii="Arial" w:hAnsi="Arial" w:cs="Arial"/>
          <w:sz w:val="24"/>
          <w:szCs w:val="24"/>
        </w:rPr>
        <w:t xml:space="preserve"> field </w:t>
      </w:r>
      <w:r w:rsidR="00AF5F2B" w:rsidRPr="00C13BC0">
        <w:rPr>
          <w:rFonts w:ascii="Arial" w:hAnsi="Arial" w:cs="Arial"/>
          <w:sz w:val="24"/>
          <w:szCs w:val="24"/>
        </w:rPr>
        <w:t>experience in a PreK-12 school setting</w:t>
      </w:r>
    </w:p>
    <w:p w14:paraId="75A2376E" w14:textId="77777777" w:rsidR="002D6897" w:rsidRPr="00C13BC0" w:rsidRDefault="002D6897" w:rsidP="002D6897">
      <w:pPr>
        <w:spacing w:after="0" w:line="240" w:lineRule="auto"/>
        <w:ind w:left="720"/>
        <w:rPr>
          <w:rFonts w:ascii="Arial" w:hAnsi="Arial" w:cs="Arial"/>
          <w:sz w:val="24"/>
          <w:szCs w:val="24"/>
        </w:rPr>
      </w:pPr>
    </w:p>
    <w:p w14:paraId="6B355F1C" w14:textId="77777777" w:rsidR="002D6897" w:rsidRPr="00C13BC0" w:rsidRDefault="002D6897" w:rsidP="0088038D">
      <w:pPr>
        <w:spacing w:after="0" w:line="240" w:lineRule="auto"/>
        <w:ind w:left="3150" w:hanging="2070"/>
        <w:rPr>
          <w:rFonts w:ascii="Arial" w:hAnsi="Arial" w:cs="Arial"/>
          <w:sz w:val="24"/>
          <w:szCs w:val="24"/>
        </w:rPr>
      </w:pPr>
      <w:r w:rsidRPr="00C13BC0">
        <w:rPr>
          <w:rFonts w:ascii="Arial" w:hAnsi="Arial" w:cs="Arial"/>
          <w:sz w:val="24"/>
          <w:szCs w:val="24"/>
        </w:rPr>
        <w:t>“Residency 1”</w:t>
      </w:r>
      <w:r w:rsidR="0088038D" w:rsidRPr="00C13BC0">
        <w:rPr>
          <w:rFonts w:ascii="Arial" w:hAnsi="Arial" w:cs="Arial"/>
          <w:sz w:val="24"/>
          <w:szCs w:val="24"/>
        </w:rPr>
        <w:t xml:space="preserve"> -  </w:t>
      </w:r>
      <w:r w:rsidR="00AF5F2B" w:rsidRPr="00C13BC0">
        <w:rPr>
          <w:rFonts w:ascii="Arial" w:hAnsi="Arial" w:cs="Arial"/>
          <w:sz w:val="24"/>
          <w:szCs w:val="24"/>
        </w:rPr>
        <w:t xml:space="preserve">     </w:t>
      </w:r>
      <w:r w:rsidR="0088038D" w:rsidRPr="00C13BC0">
        <w:rPr>
          <w:rFonts w:ascii="Arial" w:hAnsi="Arial" w:cs="Arial"/>
          <w:sz w:val="24"/>
          <w:szCs w:val="24"/>
        </w:rPr>
        <w:t xml:space="preserve">occurs the semester before </w:t>
      </w:r>
      <w:r w:rsidR="00C13BC0">
        <w:rPr>
          <w:rFonts w:ascii="Arial" w:hAnsi="Arial" w:cs="Arial"/>
          <w:sz w:val="24"/>
          <w:szCs w:val="24"/>
        </w:rPr>
        <w:t>Residency 2 (</w:t>
      </w:r>
      <w:r w:rsidR="0088038D" w:rsidRPr="00C13BC0">
        <w:rPr>
          <w:rFonts w:ascii="Arial" w:hAnsi="Arial" w:cs="Arial"/>
          <w:sz w:val="24"/>
          <w:szCs w:val="24"/>
        </w:rPr>
        <w:t>student teachin</w:t>
      </w:r>
      <w:r w:rsidR="00704BBC" w:rsidRPr="00FF769C">
        <w:rPr>
          <w:rFonts w:ascii="Arial" w:hAnsi="Arial" w:cs="Arial"/>
          <w:sz w:val="24"/>
          <w:szCs w:val="24"/>
        </w:rPr>
        <w:t>g</w:t>
      </w:r>
      <w:r w:rsidR="00C13BC0">
        <w:rPr>
          <w:rFonts w:ascii="Arial" w:hAnsi="Arial" w:cs="Arial"/>
          <w:sz w:val="24"/>
          <w:szCs w:val="24"/>
        </w:rPr>
        <w:t>)</w:t>
      </w:r>
      <w:r w:rsidR="0088038D" w:rsidRPr="00C13BC0">
        <w:rPr>
          <w:rFonts w:ascii="Arial" w:hAnsi="Arial" w:cs="Arial"/>
          <w:sz w:val="24"/>
          <w:szCs w:val="24"/>
        </w:rPr>
        <w:t xml:space="preserve"> and requires teacher candidates to be placed in a PreK-12 setting for</w:t>
      </w:r>
      <w:r w:rsidR="00AF5F2B" w:rsidRPr="00C13BC0">
        <w:rPr>
          <w:rFonts w:ascii="Arial" w:hAnsi="Arial" w:cs="Arial"/>
          <w:sz w:val="24"/>
          <w:szCs w:val="24"/>
        </w:rPr>
        <w:t xml:space="preserve"> </w:t>
      </w:r>
      <w:r w:rsidR="0088038D" w:rsidRPr="00C13BC0">
        <w:rPr>
          <w:rFonts w:ascii="Arial" w:hAnsi="Arial" w:cs="Arial"/>
          <w:sz w:val="24"/>
          <w:szCs w:val="24"/>
        </w:rPr>
        <w:t xml:space="preserve">approximately 50% of the </w:t>
      </w:r>
      <w:r w:rsidR="00AF5F2B" w:rsidRPr="00C13BC0">
        <w:rPr>
          <w:rFonts w:ascii="Arial" w:hAnsi="Arial" w:cs="Arial"/>
          <w:sz w:val="24"/>
          <w:szCs w:val="24"/>
        </w:rPr>
        <w:t xml:space="preserve">school </w:t>
      </w:r>
      <w:r w:rsidR="0088038D" w:rsidRPr="00C13BC0">
        <w:rPr>
          <w:rFonts w:ascii="Arial" w:hAnsi="Arial" w:cs="Arial"/>
          <w:sz w:val="24"/>
          <w:szCs w:val="24"/>
        </w:rPr>
        <w:t xml:space="preserve">week </w:t>
      </w:r>
    </w:p>
    <w:p w14:paraId="798EA171" w14:textId="77777777" w:rsidR="002D6897" w:rsidRPr="00C13BC0" w:rsidRDefault="002D6897" w:rsidP="00AF5F2B">
      <w:pPr>
        <w:spacing w:after="0" w:line="240" w:lineRule="auto"/>
        <w:rPr>
          <w:rFonts w:ascii="Arial" w:hAnsi="Arial" w:cs="Arial"/>
          <w:sz w:val="24"/>
          <w:szCs w:val="24"/>
        </w:rPr>
      </w:pPr>
    </w:p>
    <w:p w14:paraId="6FD45805" w14:textId="77777777" w:rsidR="002D6897" w:rsidRDefault="002D6897" w:rsidP="00AF5F2B">
      <w:pPr>
        <w:spacing w:after="0" w:line="240" w:lineRule="auto"/>
        <w:ind w:left="3150" w:hanging="2070"/>
        <w:rPr>
          <w:rFonts w:ascii="Arial" w:hAnsi="Arial" w:cs="Arial"/>
          <w:sz w:val="24"/>
          <w:szCs w:val="24"/>
        </w:rPr>
      </w:pPr>
      <w:r w:rsidRPr="00C13BC0">
        <w:rPr>
          <w:rFonts w:ascii="Arial" w:hAnsi="Arial" w:cs="Arial"/>
          <w:sz w:val="24"/>
          <w:szCs w:val="24"/>
        </w:rPr>
        <w:t>“Residency 2”</w:t>
      </w:r>
      <w:r w:rsidR="0088038D" w:rsidRPr="00C13BC0">
        <w:rPr>
          <w:rFonts w:ascii="Arial" w:hAnsi="Arial" w:cs="Arial"/>
          <w:sz w:val="24"/>
          <w:szCs w:val="24"/>
        </w:rPr>
        <w:t xml:space="preserve"> -  </w:t>
      </w:r>
      <w:r w:rsidR="00AF5F2B" w:rsidRPr="00C13BC0">
        <w:rPr>
          <w:rFonts w:ascii="Arial" w:hAnsi="Arial" w:cs="Arial"/>
          <w:sz w:val="24"/>
          <w:szCs w:val="24"/>
        </w:rPr>
        <w:t xml:space="preserve">    </w:t>
      </w:r>
      <w:r w:rsidR="001F5960">
        <w:rPr>
          <w:rFonts w:ascii="Arial" w:hAnsi="Arial" w:cs="Arial"/>
          <w:sz w:val="24"/>
          <w:szCs w:val="24"/>
        </w:rPr>
        <w:t xml:space="preserve"> </w:t>
      </w:r>
      <w:r w:rsidR="00AF5F2B" w:rsidRPr="00C13BC0">
        <w:rPr>
          <w:rFonts w:ascii="Arial" w:hAnsi="Arial" w:cs="Arial"/>
          <w:sz w:val="24"/>
          <w:szCs w:val="24"/>
        </w:rPr>
        <w:t>general</w:t>
      </w:r>
      <w:r w:rsidR="001F5960">
        <w:rPr>
          <w:rFonts w:ascii="Arial" w:hAnsi="Arial" w:cs="Arial"/>
          <w:sz w:val="24"/>
          <w:szCs w:val="24"/>
        </w:rPr>
        <w:t>ly</w:t>
      </w:r>
      <w:r w:rsidR="00AF5F2B" w:rsidRPr="00C13BC0">
        <w:rPr>
          <w:rFonts w:ascii="Arial" w:hAnsi="Arial" w:cs="Arial"/>
          <w:sz w:val="24"/>
          <w:szCs w:val="24"/>
        </w:rPr>
        <w:t xml:space="preserve"> referred to as student teaching, </w:t>
      </w:r>
      <w:r w:rsidR="00C13BC0">
        <w:rPr>
          <w:rFonts w:ascii="Arial" w:hAnsi="Arial" w:cs="Arial"/>
          <w:sz w:val="24"/>
          <w:szCs w:val="24"/>
        </w:rPr>
        <w:t>occurs after successful completion of Residency 1 and requires teacher candidates to be</w:t>
      </w:r>
      <w:r w:rsidR="00AF5F2B" w:rsidRPr="00C13BC0">
        <w:rPr>
          <w:rFonts w:ascii="Arial" w:hAnsi="Arial" w:cs="Arial"/>
          <w:sz w:val="24"/>
          <w:szCs w:val="24"/>
        </w:rPr>
        <w:t xml:space="preserve"> place</w:t>
      </w:r>
      <w:r w:rsidR="00CE0A35">
        <w:rPr>
          <w:rFonts w:ascii="Arial" w:hAnsi="Arial" w:cs="Arial"/>
          <w:sz w:val="24"/>
          <w:szCs w:val="24"/>
        </w:rPr>
        <w:t>d</w:t>
      </w:r>
      <w:r w:rsidR="00AF5F2B" w:rsidRPr="00C13BC0">
        <w:rPr>
          <w:rFonts w:ascii="Arial" w:hAnsi="Arial" w:cs="Arial"/>
          <w:sz w:val="24"/>
          <w:szCs w:val="24"/>
        </w:rPr>
        <w:t xml:space="preserve"> in a PreK-12 setting 100% of the school week</w:t>
      </w:r>
    </w:p>
    <w:p w14:paraId="4041AE47" w14:textId="77777777" w:rsidR="00AF5F2B" w:rsidRPr="00381F44" w:rsidRDefault="00AF5F2B" w:rsidP="00AF5F2B">
      <w:pPr>
        <w:spacing w:after="0" w:line="240" w:lineRule="auto"/>
        <w:ind w:left="3150" w:hanging="2070"/>
        <w:rPr>
          <w:rFonts w:ascii="Arial" w:hAnsi="Arial" w:cs="Arial"/>
          <w:sz w:val="24"/>
          <w:szCs w:val="24"/>
        </w:rPr>
      </w:pPr>
    </w:p>
    <w:p w14:paraId="32C7BA60" w14:textId="1C154CF3" w:rsidR="00D513E6" w:rsidRDefault="00D513E6" w:rsidP="00B338F0">
      <w:pPr>
        <w:spacing w:after="0" w:line="360" w:lineRule="auto"/>
        <w:rPr>
          <w:rFonts w:ascii="Arial" w:hAnsi="Arial" w:cs="Arial"/>
          <w:sz w:val="16"/>
          <w:szCs w:val="16"/>
        </w:rPr>
      </w:pPr>
    </w:p>
    <w:p w14:paraId="7835C909" w14:textId="77777777" w:rsidR="00E26AD7" w:rsidRPr="00D513E6" w:rsidRDefault="00E26AD7" w:rsidP="00B338F0">
      <w:pPr>
        <w:spacing w:after="0" w:line="360" w:lineRule="auto"/>
        <w:rPr>
          <w:rFonts w:ascii="Arial" w:hAnsi="Arial" w:cs="Arial"/>
          <w:sz w:val="16"/>
          <w:szCs w:val="16"/>
        </w:rPr>
      </w:pPr>
    </w:p>
    <w:p w14:paraId="3345D3E3" w14:textId="77777777" w:rsidR="00F9701A" w:rsidRDefault="00F9701A" w:rsidP="00FB662E">
      <w:pPr>
        <w:pStyle w:val="ListParagraph"/>
        <w:numPr>
          <w:ilvl w:val="0"/>
          <w:numId w:val="8"/>
        </w:numPr>
        <w:spacing w:line="360" w:lineRule="auto"/>
        <w:rPr>
          <w:rFonts w:ascii="Arial" w:hAnsi="Arial" w:cs="Arial"/>
          <w:sz w:val="24"/>
          <w:szCs w:val="24"/>
          <w:u w:val="single"/>
        </w:rPr>
      </w:pPr>
      <w:r w:rsidRPr="00F9701A">
        <w:rPr>
          <w:rFonts w:ascii="Arial" w:hAnsi="Arial" w:cs="Arial"/>
          <w:sz w:val="24"/>
          <w:szCs w:val="24"/>
          <w:u w:val="single"/>
        </w:rPr>
        <w:lastRenderedPageBreak/>
        <w:t>Terms and Conditions</w:t>
      </w:r>
    </w:p>
    <w:p w14:paraId="18DE6B3B" w14:textId="1477F88C" w:rsidR="00697D7C" w:rsidRDefault="00A663C9" w:rsidP="006C57F3">
      <w:pPr>
        <w:pStyle w:val="ListParagraph"/>
        <w:numPr>
          <w:ilvl w:val="0"/>
          <w:numId w:val="3"/>
        </w:numPr>
        <w:spacing w:after="0"/>
        <w:rPr>
          <w:rFonts w:ascii="Arial" w:hAnsi="Arial" w:cs="Arial"/>
          <w:sz w:val="24"/>
          <w:szCs w:val="24"/>
        </w:rPr>
      </w:pPr>
      <w:r>
        <w:rPr>
          <w:rFonts w:ascii="Arial" w:hAnsi="Arial" w:cs="Arial"/>
          <w:sz w:val="24"/>
          <w:szCs w:val="24"/>
        </w:rPr>
        <w:t xml:space="preserve">Term - </w:t>
      </w:r>
      <w:r w:rsidR="003135DB">
        <w:rPr>
          <w:rFonts w:ascii="Arial" w:hAnsi="Arial" w:cs="Arial"/>
          <w:sz w:val="24"/>
          <w:szCs w:val="24"/>
        </w:rPr>
        <w:t>The</w:t>
      </w:r>
      <w:r w:rsidR="0046158A">
        <w:rPr>
          <w:rFonts w:ascii="Arial" w:hAnsi="Arial" w:cs="Arial"/>
          <w:sz w:val="24"/>
          <w:szCs w:val="24"/>
        </w:rPr>
        <w:t xml:space="preserve"> term of this Agreement shall be five years commencing </w:t>
      </w:r>
      <w:r w:rsidR="00697D7C">
        <w:rPr>
          <w:rFonts w:ascii="Arial" w:hAnsi="Arial" w:cs="Arial"/>
          <w:sz w:val="24"/>
          <w:szCs w:val="24"/>
        </w:rPr>
        <w:t>on</w:t>
      </w:r>
      <w:r w:rsidR="00E26AD7">
        <w:rPr>
          <w:rFonts w:ascii="Arial" w:hAnsi="Arial" w:cs="Arial"/>
          <w:sz w:val="24"/>
          <w:szCs w:val="24"/>
        </w:rPr>
        <w:t>___</w:t>
      </w:r>
    </w:p>
    <w:p w14:paraId="27C48004" w14:textId="5BA55EFD" w:rsidR="00B07F14" w:rsidRDefault="39173F46" w:rsidP="00697D7C">
      <w:pPr>
        <w:pStyle w:val="ListParagraph"/>
        <w:spacing w:after="0"/>
        <w:ind w:left="1080"/>
        <w:rPr>
          <w:rFonts w:ascii="Arial" w:hAnsi="Arial" w:cs="Arial"/>
          <w:sz w:val="24"/>
          <w:szCs w:val="24"/>
        </w:rPr>
      </w:pPr>
      <w:r w:rsidRPr="516E48A2">
        <w:rPr>
          <w:rFonts w:ascii="Arial" w:hAnsi="Arial" w:cs="Arial"/>
          <w:sz w:val="24"/>
          <w:szCs w:val="24"/>
        </w:rPr>
        <w:t>and ending</w:t>
      </w:r>
      <w:r w:rsidR="00E26AD7">
        <w:rPr>
          <w:rFonts w:ascii="Arial" w:hAnsi="Arial" w:cs="Arial"/>
          <w:sz w:val="24"/>
          <w:szCs w:val="24"/>
          <w:u w:val="single"/>
        </w:rPr>
        <w:t>_____</w:t>
      </w:r>
      <w:r w:rsidRPr="516E48A2">
        <w:rPr>
          <w:rFonts w:ascii="Arial" w:hAnsi="Arial" w:cs="Arial"/>
          <w:sz w:val="24"/>
          <w:szCs w:val="24"/>
        </w:rPr>
        <w:t>.</w:t>
      </w:r>
    </w:p>
    <w:p w14:paraId="386FDB2B" w14:textId="77777777" w:rsidR="00F9701A" w:rsidRDefault="00F9701A" w:rsidP="00F9701A">
      <w:pPr>
        <w:pStyle w:val="ListParagraph"/>
        <w:spacing w:after="0" w:line="240" w:lineRule="auto"/>
        <w:ind w:left="1080"/>
        <w:rPr>
          <w:rFonts w:ascii="Arial" w:hAnsi="Arial" w:cs="Arial"/>
          <w:sz w:val="24"/>
          <w:szCs w:val="24"/>
        </w:rPr>
      </w:pPr>
    </w:p>
    <w:p w14:paraId="3637BF90" w14:textId="77777777" w:rsidR="0046158A" w:rsidRPr="00F9701A" w:rsidRDefault="00B14EFB" w:rsidP="00F9701A">
      <w:pPr>
        <w:pStyle w:val="ListParagraph"/>
        <w:numPr>
          <w:ilvl w:val="0"/>
          <w:numId w:val="3"/>
        </w:numPr>
        <w:spacing w:after="0" w:line="240" w:lineRule="auto"/>
        <w:rPr>
          <w:rFonts w:ascii="Arial" w:hAnsi="Arial" w:cs="Arial"/>
          <w:sz w:val="24"/>
          <w:szCs w:val="24"/>
        </w:rPr>
      </w:pPr>
      <w:r>
        <w:rPr>
          <w:rFonts w:ascii="Arial" w:hAnsi="Arial" w:cs="Arial"/>
          <w:sz w:val="24"/>
          <w:szCs w:val="24"/>
        </w:rPr>
        <w:t>Amendment – T</w:t>
      </w:r>
      <w:r w:rsidR="00DB7DAC">
        <w:rPr>
          <w:rFonts w:ascii="Arial" w:hAnsi="Arial" w:cs="Arial"/>
          <w:sz w:val="24"/>
          <w:szCs w:val="24"/>
        </w:rPr>
        <w:t>h</w:t>
      </w:r>
      <w:r>
        <w:rPr>
          <w:rFonts w:ascii="Arial" w:hAnsi="Arial" w:cs="Arial"/>
          <w:sz w:val="24"/>
          <w:szCs w:val="24"/>
        </w:rPr>
        <w:t xml:space="preserve">is Agreement may be modified </w:t>
      </w:r>
      <w:r w:rsidR="00CE0A35">
        <w:rPr>
          <w:rFonts w:ascii="Arial" w:hAnsi="Arial" w:cs="Arial"/>
          <w:sz w:val="24"/>
          <w:szCs w:val="24"/>
        </w:rPr>
        <w:t xml:space="preserve">only </w:t>
      </w:r>
      <w:r>
        <w:rPr>
          <w:rFonts w:ascii="Arial" w:hAnsi="Arial" w:cs="Arial"/>
          <w:sz w:val="24"/>
          <w:szCs w:val="24"/>
        </w:rPr>
        <w:t xml:space="preserve">by </w:t>
      </w:r>
      <w:r w:rsidR="00CE0A35">
        <w:rPr>
          <w:rFonts w:ascii="Arial" w:hAnsi="Arial" w:cs="Arial"/>
          <w:sz w:val="24"/>
          <w:szCs w:val="24"/>
        </w:rPr>
        <w:t xml:space="preserve">written </w:t>
      </w:r>
      <w:r>
        <w:rPr>
          <w:rFonts w:ascii="Arial" w:hAnsi="Arial" w:cs="Arial"/>
          <w:sz w:val="24"/>
          <w:szCs w:val="24"/>
        </w:rPr>
        <w:t>amendment</w:t>
      </w:r>
      <w:r w:rsidR="00CE0A35">
        <w:rPr>
          <w:rFonts w:ascii="Arial" w:hAnsi="Arial" w:cs="Arial"/>
          <w:sz w:val="24"/>
          <w:szCs w:val="24"/>
        </w:rPr>
        <w:t xml:space="preserve"> executed by both parties</w:t>
      </w:r>
      <w:r>
        <w:rPr>
          <w:rFonts w:ascii="Arial" w:hAnsi="Arial" w:cs="Arial"/>
          <w:sz w:val="24"/>
          <w:szCs w:val="24"/>
        </w:rPr>
        <w:t>.</w:t>
      </w:r>
      <w:r w:rsidDel="00B14EFB">
        <w:rPr>
          <w:rFonts w:ascii="Arial" w:hAnsi="Arial" w:cs="Arial"/>
          <w:sz w:val="24"/>
          <w:szCs w:val="24"/>
        </w:rPr>
        <w:t xml:space="preserve"> </w:t>
      </w:r>
    </w:p>
    <w:p w14:paraId="13BCC0F8" w14:textId="77777777" w:rsidR="001F5CE3" w:rsidRPr="001F5CE3" w:rsidRDefault="001F5CE3" w:rsidP="001F5CE3">
      <w:pPr>
        <w:pStyle w:val="ListParagraph"/>
        <w:rPr>
          <w:rFonts w:ascii="Arial" w:hAnsi="Arial" w:cs="Arial"/>
          <w:sz w:val="24"/>
          <w:szCs w:val="24"/>
        </w:rPr>
      </w:pPr>
    </w:p>
    <w:p w14:paraId="4B43B2C6" w14:textId="77777777" w:rsidR="001F5CE3" w:rsidRPr="00A663C9" w:rsidRDefault="009D6904" w:rsidP="00A663C9">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Termination - </w:t>
      </w:r>
      <w:r w:rsidR="001F5CE3" w:rsidRPr="00A663C9">
        <w:rPr>
          <w:rFonts w:ascii="Arial" w:hAnsi="Arial" w:cs="Arial"/>
          <w:sz w:val="24"/>
          <w:szCs w:val="24"/>
        </w:rPr>
        <w:t>Either party may terminate this Agreement without cause upon giving 60 days prior written notice to the other party of its intention to terminate.</w:t>
      </w:r>
      <w:r w:rsidR="003135DB" w:rsidRPr="00A663C9">
        <w:rPr>
          <w:rFonts w:ascii="Arial" w:hAnsi="Arial" w:cs="Arial"/>
          <w:sz w:val="24"/>
          <w:szCs w:val="24"/>
        </w:rPr>
        <w:t xml:space="preserve"> </w:t>
      </w:r>
      <w:r w:rsidR="00F9701A" w:rsidRPr="00A663C9">
        <w:rPr>
          <w:rFonts w:ascii="Arial" w:hAnsi="Arial" w:cs="Arial"/>
          <w:sz w:val="24"/>
          <w:szCs w:val="24"/>
        </w:rPr>
        <w:t xml:space="preserve">Notwithstanding </w:t>
      </w:r>
      <w:r w:rsidR="001F5CE3" w:rsidRPr="00A663C9">
        <w:rPr>
          <w:rFonts w:ascii="Arial" w:hAnsi="Arial" w:cs="Arial"/>
          <w:sz w:val="24"/>
          <w:szCs w:val="24"/>
        </w:rPr>
        <w:t xml:space="preserve">any such termination, all </w:t>
      </w:r>
      <w:r w:rsidR="003F529A">
        <w:rPr>
          <w:rFonts w:ascii="Arial" w:hAnsi="Arial" w:cs="Arial"/>
          <w:sz w:val="24"/>
          <w:szCs w:val="24"/>
        </w:rPr>
        <w:t>Teacher Candidates</w:t>
      </w:r>
      <w:r w:rsidR="003F529A" w:rsidRPr="00A663C9">
        <w:rPr>
          <w:rFonts w:ascii="Arial" w:hAnsi="Arial" w:cs="Arial"/>
          <w:sz w:val="24"/>
          <w:szCs w:val="24"/>
        </w:rPr>
        <w:t xml:space="preserve"> </w:t>
      </w:r>
      <w:r w:rsidR="001F5CE3" w:rsidRPr="00A663C9">
        <w:rPr>
          <w:rFonts w:ascii="Arial" w:hAnsi="Arial" w:cs="Arial"/>
          <w:sz w:val="24"/>
          <w:szCs w:val="24"/>
        </w:rPr>
        <w:t xml:space="preserve">already enrolled in and participating </w:t>
      </w:r>
      <w:r w:rsidR="00190D64" w:rsidRPr="00A663C9">
        <w:rPr>
          <w:rFonts w:ascii="Arial" w:hAnsi="Arial" w:cs="Arial"/>
          <w:sz w:val="24"/>
          <w:szCs w:val="24"/>
        </w:rPr>
        <w:t xml:space="preserve">in education </w:t>
      </w:r>
      <w:r w:rsidR="006714A6">
        <w:rPr>
          <w:rFonts w:ascii="Arial" w:hAnsi="Arial" w:cs="Arial"/>
          <w:sz w:val="24"/>
          <w:szCs w:val="24"/>
        </w:rPr>
        <w:t xml:space="preserve">clinical </w:t>
      </w:r>
      <w:r w:rsidR="008F55F6">
        <w:rPr>
          <w:rFonts w:ascii="Arial" w:hAnsi="Arial" w:cs="Arial"/>
          <w:sz w:val="24"/>
          <w:szCs w:val="24"/>
        </w:rPr>
        <w:t>and/</w:t>
      </w:r>
      <w:r w:rsidR="006714A6">
        <w:rPr>
          <w:rFonts w:ascii="Arial" w:hAnsi="Arial" w:cs="Arial"/>
          <w:sz w:val="24"/>
          <w:szCs w:val="24"/>
        </w:rPr>
        <w:t xml:space="preserve">or </w:t>
      </w:r>
      <w:r w:rsidR="00190D64" w:rsidRPr="00A663C9">
        <w:rPr>
          <w:rFonts w:ascii="Arial" w:hAnsi="Arial" w:cs="Arial"/>
          <w:sz w:val="24"/>
          <w:szCs w:val="24"/>
        </w:rPr>
        <w:t>field experiences</w:t>
      </w:r>
      <w:r w:rsidR="003135DB" w:rsidRPr="00A663C9">
        <w:rPr>
          <w:rFonts w:ascii="Arial" w:hAnsi="Arial" w:cs="Arial"/>
          <w:sz w:val="24"/>
          <w:szCs w:val="24"/>
        </w:rPr>
        <w:t xml:space="preserve"> at a school at the time of the notice of termination shall be allowed to complete their </w:t>
      </w:r>
      <w:r w:rsidR="006714A6">
        <w:rPr>
          <w:rFonts w:ascii="Arial" w:hAnsi="Arial" w:cs="Arial"/>
          <w:sz w:val="24"/>
          <w:szCs w:val="24"/>
        </w:rPr>
        <w:t>clinical/</w:t>
      </w:r>
      <w:r w:rsidR="003135DB" w:rsidRPr="00A663C9">
        <w:rPr>
          <w:rFonts w:ascii="Arial" w:hAnsi="Arial" w:cs="Arial"/>
          <w:sz w:val="24"/>
          <w:szCs w:val="24"/>
        </w:rPr>
        <w:t>field experience with the LEA.</w:t>
      </w:r>
    </w:p>
    <w:p w14:paraId="7F2E371C" w14:textId="77777777" w:rsidR="003135DB" w:rsidRPr="003135DB" w:rsidRDefault="003135DB" w:rsidP="003135DB">
      <w:pPr>
        <w:pStyle w:val="ListParagraph"/>
        <w:rPr>
          <w:rFonts w:ascii="Arial" w:hAnsi="Arial" w:cs="Arial"/>
          <w:sz w:val="24"/>
          <w:szCs w:val="24"/>
        </w:rPr>
      </w:pPr>
    </w:p>
    <w:p w14:paraId="2B051D91" w14:textId="77777777" w:rsidR="003135DB" w:rsidRDefault="009D6904" w:rsidP="00A663C9">
      <w:pPr>
        <w:pStyle w:val="ListParagraph"/>
        <w:numPr>
          <w:ilvl w:val="0"/>
          <w:numId w:val="3"/>
        </w:numPr>
        <w:spacing w:after="0" w:line="240" w:lineRule="auto"/>
        <w:rPr>
          <w:rFonts w:ascii="Arial" w:hAnsi="Arial" w:cs="Arial"/>
          <w:sz w:val="24"/>
          <w:szCs w:val="24"/>
        </w:rPr>
      </w:pPr>
      <w:r>
        <w:rPr>
          <w:rFonts w:ascii="Arial" w:hAnsi="Arial" w:cs="Arial"/>
          <w:sz w:val="24"/>
          <w:szCs w:val="24"/>
        </w:rPr>
        <w:t>Placement of Teacher Candidates – As mutually agreed between the parties, t</w:t>
      </w:r>
      <w:r w:rsidR="00F9701A">
        <w:rPr>
          <w:rFonts w:ascii="Arial" w:hAnsi="Arial" w:cs="Arial"/>
          <w:sz w:val="24"/>
          <w:szCs w:val="24"/>
        </w:rPr>
        <w:t xml:space="preserve">he Institution shall place an appropriate number of </w:t>
      </w:r>
      <w:r w:rsidR="002D6897">
        <w:rPr>
          <w:rFonts w:ascii="Arial" w:hAnsi="Arial" w:cs="Arial"/>
          <w:sz w:val="24"/>
          <w:szCs w:val="24"/>
        </w:rPr>
        <w:t>Teacher Candidates</w:t>
      </w:r>
      <w:r w:rsidR="00B14EFB">
        <w:rPr>
          <w:rFonts w:ascii="Arial" w:hAnsi="Arial" w:cs="Arial"/>
          <w:sz w:val="24"/>
          <w:szCs w:val="24"/>
        </w:rPr>
        <w:t>, if available,</w:t>
      </w:r>
      <w:r w:rsidR="00F9701A">
        <w:rPr>
          <w:rFonts w:ascii="Arial" w:hAnsi="Arial" w:cs="Arial"/>
          <w:sz w:val="24"/>
          <w:szCs w:val="24"/>
        </w:rPr>
        <w:t xml:space="preserve"> at the Facility each academic term.</w:t>
      </w:r>
    </w:p>
    <w:p w14:paraId="7E4C08D5" w14:textId="77777777" w:rsidR="00DE54FF" w:rsidRDefault="00DE54FF" w:rsidP="00DE54FF">
      <w:pPr>
        <w:pStyle w:val="ListParagraph"/>
        <w:spacing w:after="0" w:line="240" w:lineRule="auto"/>
        <w:ind w:left="1080"/>
        <w:rPr>
          <w:rFonts w:ascii="Arial" w:hAnsi="Arial" w:cs="Arial"/>
          <w:sz w:val="24"/>
          <w:szCs w:val="24"/>
        </w:rPr>
      </w:pPr>
    </w:p>
    <w:p w14:paraId="45FBC652" w14:textId="77777777" w:rsidR="009D6904" w:rsidRDefault="009D6904" w:rsidP="00A663C9">
      <w:pPr>
        <w:pStyle w:val="ListParagraph"/>
        <w:numPr>
          <w:ilvl w:val="0"/>
          <w:numId w:val="3"/>
        </w:numPr>
        <w:spacing w:after="0" w:line="240" w:lineRule="auto"/>
        <w:rPr>
          <w:rFonts w:ascii="Arial" w:hAnsi="Arial" w:cs="Arial"/>
          <w:sz w:val="24"/>
          <w:szCs w:val="24"/>
        </w:rPr>
      </w:pPr>
      <w:r>
        <w:rPr>
          <w:rFonts w:ascii="Arial" w:hAnsi="Arial" w:cs="Arial"/>
          <w:sz w:val="24"/>
          <w:szCs w:val="24"/>
        </w:rPr>
        <w:t>Discipline – While enrolled in clinical and</w:t>
      </w:r>
      <w:r w:rsidR="008F55F6">
        <w:rPr>
          <w:rFonts w:ascii="Arial" w:hAnsi="Arial" w:cs="Arial"/>
          <w:sz w:val="24"/>
          <w:szCs w:val="24"/>
        </w:rPr>
        <w:t>/or</w:t>
      </w:r>
      <w:r>
        <w:rPr>
          <w:rFonts w:ascii="Arial" w:hAnsi="Arial" w:cs="Arial"/>
          <w:sz w:val="24"/>
          <w:szCs w:val="24"/>
        </w:rPr>
        <w:t xml:space="preserve"> field experiences at the Facility, </w:t>
      </w:r>
      <w:r w:rsidR="002D6897">
        <w:rPr>
          <w:rFonts w:ascii="Arial" w:hAnsi="Arial" w:cs="Arial"/>
          <w:sz w:val="24"/>
          <w:szCs w:val="24"/>
        </w:rPr>
        <w:t>Teacher Candidates</w:t>
      </w:r>
      <w:r>
        <w:rPr>
          <w:rFonts w:ascii="Arial" w:hAnsi="Arial" w:cs="Arial"/>
          <w:sz w:val="24"/>
          <w:szCs w:val="24"/>
        </w:rPr>
        <w:t xml:space="preserve"> and </w:t>
      </w:r>
      <w:r w:rsidR="00920F6D">
        <w:rPr>
          <w:rFonts w:ascii="Arial" w:hAnsi="Arial" w:cs="Arial"/>
          <w:sz w:val="24"/>
          <w:szCs w:val="24"/>
        </w:rPr>
        <w:t xml:space="preserve">Institution </w:t>
      </w:r>
      <w:r>
        <w:rPr>
          <w:rFonts w:ascii="Arial" w:hAnsi="Arial" w:cs="Arial"/>
          <w:sz w:val="24"/>
          <w:szCs w:val="24"/>
        </w:rPr>
        <w:t xml:space="preserve">faculty will be subject to applicable policies of </w:t>
      </w:r>
      <w:r w:rsidR="00EB73A9">
        <w:rPr>
          <w:rFonts w:ascii="Arial" w:hAnsi="Arial" w:cs="Arial"/>
          <w:sz w:val="24"/>
          <w:szCs w:val="24"/>
        </w:rPr>
        <w:t>t</w:t>
      </w:r>
      <w:r>
        <w:rPr>
          <w:rFonts w:ascii="Arial" w:hAnsi="Arial" w:cs="Arial"/>
          <w:sz w:val="24"/>
          <w:szCs w:val="24"/>
        </w:rPr>
        <w:t>he Institution and the LEA.</w:t>
      </w:r>
    </w:p>
    <w:p w14:paraId="66F403B0" w14:textId="77777777" w:rsidR="009D6904" w:rsidRPr="009D6904" w:rsidRDefault="009D6904" w:rsidP="009D6904">
      <w:pPr>
        <w:pStyle w:val="ListParagraph"/>
        <w:rPr>
          <w:rFonts w:ascii="Arial" w:hAnsi="Arial" w:cs="Arial"/>
          <w:sz w:val="24"/>
          <w:szCs w:val="24"/>
        </w:rPr>
      </w:pPr>
    </w:p>
    <w:p w14:paraId="3A3E7737" w14:textId="77777777" w:rsidR="00A663C9" w:rsidRDefault="00A663C9" w:rsidP="009D6904">
      <w:pPr>
        <w:pStyle w:val="ListParagraph"/>
        <w:spacing w:after="0" w:line="240" w:lineRule="auto"/>
        <w:ind w:left="1080"/>
        <w:rPr>
          <w:rFonts w:ascii="Arial" w:hAnsi="Arial" w:cs="Arial"/>
          <w:sz w:val="24"/>
          <w:szCs w:val="24"/>
        </w:rPr>
      </w:pPr>
      <w:r>
        <w:rPr>
          <w:rFonts w:ascii="Arial" w:hAnsi="Arial" w:cs="Arial"/>
          <w:sz w:val="24"/>
          <w:szCs w:val="24"/>
        </w:rPr>
        <w:t xml:space="preserve">The LEA shall timely </w:t>
      </w:r>
      <w:r w:rsidR="00CD7BE8">
        <w:rPr>
          <w:rFonts w:ascii="Arial" w:hAnsi="Arial" w:cs="Arial"/>
          <w:sz w:val="24"/>
          <w:szCs w:val="24"/>
        </w:rPr>
        <w:t xml:space="preserve">notify the Institution when a </w:t>
      </w:r>
      <w:r w:rsidR="002D6897">
        <w:rPr>
          <w:rFonts w:ascii="Arial" w:hAnsi="Arial" w:cs="Arial"/>
          <w:sz w:val="24"/>
          <w:szCs w:val="24"/>
        </w:rPr>
        <w:t>Teacher Candidate</w:t>
      </w:r>
      <w:r w:rsidR="002D6897" w:rsidRPr="00A663C9">
        <w:rPr>
          <w:rFonts w:ascii="Arial" w:hAnsi="Arial" w:cs="Arial"/>
          <w:sz w:val="24"/>
          <w:szCs w:val="24"/>
        </w:rPr>
        <w:t xml:space="preserve"> </w:t>
      </w:r>
      <w:r w:rsidR="00922262">
        <w:rPr>
          <w:rFonts w:ascii="Arial" w:hAnsi="Arial" w:cs="Arial"/>
          <w:sz w:val="24"/>
          <w:szCs w:val="24"/>
        </w:rPr>
        <w:t>has been involved in</w:t>
      </w:r>
      <w:r>
        <w:rPr>
          <w:rFonts w:ascii="Arial" w:hAnsi="Arial" w:cs="Arial"/>
          <w:sz w:val="24"/>
          <w:szCs w:val="24"/>
        </w:rPr>
        <w:t xml:space="preserve"> any incident that would require the LEA to investigate, and the Institution shall have the opportunity to participate in any such investigation to the extent that the LEA’s policies and procedures governing confidentiality may allow.</w:t>
      </w:r>
    </w:p>
    <w:p w14:paraId="097051A0" w14:textId="77777777" w:rsidR="00EB73A9" w:rsidRDefault="00EB73A9" w:rsidP="009D6904">
      <w:pPr>
        <w:pStyle w:val="ListParagraph"/>
        <w:spacing w:after="0" w:line="240" w:lineRule="auto"/>
        <w:ind w:left="1080"/>
        <w:rPr>
          <w:rFonts w:ascii="Arial" w:hAnsi="Arial" w:cs="Arial"/>
          <w:sz w:val="24"/>
          <w:szCs w:val="24"/>
        </w:rPr>
      </w:pPr>
    </w:p>
    <w:p w14:paraId="34F81608" w14:textId="77777777" w:rsidR="00EB73A9" w:rsidRDefault="00EB73A9" w:rsidP="00EB73A9">
      <w:pPr>
        <w:pStyle w:val="ListParagraph"/>
        <w:numPr>
          <w:ilvl w:val="0"/>
          <w:numId w:val="3"/>
        </w:numPr>
        <w:spacing w:after="0" w:line="240" w:lineRule="auto"/>
        <w:rPr>
          <w:rFonts w:ascii="Arial" w:hAnsi="Arial" w:cs="Arial"/>
          <w:sz w:val="24"/>
          <w:szCs w:val="24"/>
        </w:rPr>
      </w:pPr>
      <w:r>
        <w:rPr>
          <w:rFonts w:ascii="Arial" w:hAnsi="Arial" w:cs="Arial"/>
          <w:sz w:val="24"/>
          <w:szCs w:val="24"/>
        </w:rPr>
        <w:t>Dismissal</w:t>
      </w:r>
      <w:r w:rsidR="00DD153E">
        <w:rPr>
          <w:rFonts w:ascii="Arial" w:hAnsi="Arial" w:cs="Arial"/>
          <w:sz w:val="24"/>
          <w:szCs w:val="24"/>
        </w:rPr>
        <w:t>; Reassignment</w:t>
      </w:r>
      <w:r>
        <w:rPr>
          <w:rFonts w:ascii="Arial" w:hAnsi="Arial" w:cs="Arial"/>
          <w:sz w:val="24"/>
          <w:szCs w:val="24"/>
        </w:rPr>
        <w:t xml:space="preserve"> – Teacher </w:t>
      </w:r>
      <w:r w:rsidR="003F529A">
        <w:rPr>
          <w:rFonts w:ascii="Arial" w:hAnsi="Arial" w:cs="Arial"/>
          <w:sz w:val="24"/>
          <w:szCs w:val="24"/>
        </w:rPr>
        <w:t xml:space="preserve">Candidates </w:t>
      </w:r>
      <w:r>
        <w:rPr>
          <w:rFonts w:ascii="Arial" w:hAnsi="Arial" w:cs="Arial"/>
          <w:sz w:val="24"/>
          <w:szCs w:val="24"/>
        </w:rPr>
        <w:t>may be dismissed</w:t>
      </w:r>
      <w:r w:rsidR="00D208E7">
        <w:rPr>
          <w:rFonts w:ascii="Arial" w:hAnsi="Arial" w:cs="Arial"/>
          <w:sz w:val="24"/>
          <w:szCs w:val="24"/>
        </w:rPr>
        <w:t xml:space="preserve"> from participation in the Institution’s program only after the appropriate disciplinary or academic policies and procedures of the Institution have been followed. However, the </w:t>
      </w:r>
      <w:r w:rsidR="004E70B7">
        <w:rPr>
          <w:rFonts w:ascii="Arial" w:hAnsi="Arial" w:cs="Arial"/>
          <w:sz w:val="24"/>
          <w:szCs w:val="24"/>
        </w:rPr>
        <w:t xml:space="preserve">Superintendent of the </w:t>
      </w:r>
      <w:r w:rsidR="00D208E7">
        <w:rPr>
          <w:rFonts w:ascii="Arial" w:hAnsi="Arial" w:cs="Arial"/>
          <w:sz w:val="24"/>
          <w:szCs w:val="24"/>
        </w:rPr>
        <w:t xml:space="preserve">LEA may immediately remove from the Facility any </w:t>
      </w:r>
      <w:r w:rsidR="002D6897">
        <w:rPr>
          <w:rFonts w:ascii="Arial" w:hAnsi="Arial" w:cs="Arial"/>
          <w:sz w:val="24"/>
          <w:szCs w:val="24"/>
        </w:rPr>
        <w:t>Teacher Candidate</w:t>
      </w:r>
      <w:r w:rsidR="002D6897" w:rsidRPr="00A663C9">
        <w:rPr>
          <w:rFonts w:ascii="Arial" w:hAnsi="Arial" w:cs="Arial"/>
          <w:sz w:val="24"/>
          <w:szCs w:val="24"/>
        </w:rPr>
        <w:t xml:space="preserve"> </w:t>
      </w:r>
      <w:r w:rsidR="00D208E7">
        <w:rPr>
          <w:rFonts w:ascii="Arial" w:hAnsi="Arial" w:cs="Arial"/>
          <w:sz w:val="24"/>
          <w:szCs w:val="24"/>
        </w:rPr>
        <w:t>who pose</w:t>
      </w:r>
      <w:r w:rsidR="008377C6">
        <w:rPr>
          <w:rFonts w:ascii="Arial" w:hAnsi="Arial" w:cs="Arial"/>
          <w:sz w:val="24"/>
          <w:szCs w:val="24"/>
        </w:rPr>
        <w:t>s an immediate threat or danger, or at any time that may seem necessary, pending investigation.</w:t>
      </w:r>
    </w:p>
    <w:p w14:paraId="2C71FF82" w14:textId="77777777" w:rsidR="00D208E7" w:rsidRDefault="00D208E7" w:rsidP="00D208E7">
      <w:pPr>
        <w:pStyle w:val="ListParagraph"/>
        <w:spacing w:after="0" w:line="240" w:lineRule="auto"/>
        <w:ind w:left="1080"/>
        <w:rPr>
          <w:rFonts w:ascii="Arial" w:hAnsi="Arial" w:cs="Arial"/>
          <w:sz w:val="24"/>
          <w:szCs w:val="24"/>
        </w:rPr>
      </w:pPr>
    </w:p>
    <w:p w14:paraId="2C63E675" w14:textId="77777777" w:rsidR="00D208E7" w:rsidRDefault="00B14EFB" w:rsidP="00D208E7">
      <w:pPr>
        <w:pStyle w:val="ListParagraph"/>
        <w:spacing w:after="0" w:line="240" w:lineRule="auto"/>
        <w:ind w:left="1080"/>
        <w:rPr>
          <w:rFonts w:ascii="Arial" w:hAnsi="Arial" w:cs="Arial"/>
          <w:sz w:val="24"/>
          <w:szCs w:val="24"/>
        </w:rPr>
      </w:pPr>
      <w:r>
        <w:rPr>
          <w:rFonts w:ascii="Arial" w:hAnsi="Arial" w:cs="Arial"/>
          <w:sz w:val="24"/>
          <w:szCs w:val="24"/>
        </w:rPr>
        <w:t xml:space="preserve">The parties may agree in writing to remove a </w:t>
      </w:r>
      <w:r w:rsidR="002D6897">
        <w:rPr>
          <w:rFonts w:ascii="Arial" w:hAnsi="Arial" w:cs="Arial"/>
          <w:sz w:val="24"/>
          <w:szCs w:val="24"/>
        </w:rPr>
        <w:t>Teacher Candidate</w:t>
      </w:r>
      <w:r w:rsidR="002D6897" w:rsidRPr="00A663C9">
        <w:rPr>
          <w:rFonts w:ascii="Arial" w:hAnsi="Arial" w:cs="Arial"/>
          <w:sz w:val="24"/>
          <w:szCs w:val="24"/>
        </w:rPr>
        <w:t xml:space="preserve"> </w:t>
      </w:r>
      <w:r>
        <w:rPr>
          <w:rFonts w:ascii="Arial" w:hAnsi="Arial" w:cs="Arial"/>
          <w:sz w:val="24"/>
          <w:szCs w:val="24"/>
        </w:rPr>
        <w:t xml:space="preserve">from the Facility </w:t>
      </w:r>
      <w:r w:rsidR="00DD153E">
        <w:rPr>
          <w:rFonts w:ascii="Arial" w:hAnsi="Arial" w:cs="Arial"/>
          <w:sz w:val="24"/>
          <w:szCs w:val="24"/>
        </w:rPr>
        <w:t>or to reassign a Teacher Candidate within the same or another Facility.</w:t>
      </w:r>
    </w:p>
    <w:p w14:paraId="0F8CF43E" w14:textId="77777777" w:rsidR="00EB73A9" w:rsidRDefault="00EB73A9" w:rsidP="009D6904">
      <w:pPr>
        <w:pStyle w:val="ListParagraph"/>
        <w:spacing w:after="0" w:line="240" w:lineRule="auto"/>
        <w:ind w:left="1080"/>
        <w:rPr>
          <w:rFonts w:ascii="Arial" w:hAnsi="Arial" w:cs="Arial"/>
          <w:sz w:val="24"/>
          <w:szCs w:val="24"/>
        </w:rPr>
      </w:pPr>
    </w:p>
    <w:p w14:paraId="2D82AAEB" w14:textId="77777777" w:rsidR="00A663C9" w:rsidRPr="00235E75" w:rsidRDefault="006E3A88" w:rsidP="00FB662E">
      <w:pPr>
        <w:pStyle w:val="ListParagraph"/>
        <w:numPr>
          <w:ilvl w:val="0"/>
          <w:numId w:val="8"/>
        </w:numPr>
        <w:spacing w:line="360" w:lineRule="auto"/>
        <w:rPr>
          <w:rFonts w:ascii="Arial" w:hAnsi="Arial" w:cs="Arial"/>
          <w:sz w:val="24"/>
          <w:szCs w:val="24"/>
          <w:u w:val="single"/>
        </w:rPr>
      </w:pPr>
      <w:r w:rsidRPr="00235E75">
        <w:rPr>
          <w:rFonts w:ascii="Arial" w:hAnsi="Arial" w:cs="Arial"/>
          <w:sz w:val="24"/>
          <w:szCs w:val="24"/>
          <w:u w:val="single"/>
        </w:rPr>
        <w:t>Provisions Applicable to the Institution</w:t>
      </w:r>
    </w:p>
    <w:p w14:paraId="08E3BC49" w14:textId="0889B86D" w:rsidR="006E3A88" w:rsidRPr="00922262" w:rsidRDefault="006E3A88" w:rsidP="006C57F3">
      <w:pPr>
        <w:pStyle w:val="ListParagraph"/>
        <w:numPr>
          <w:ilvl w:val="0"/>
          <w:numId w:val="4"/>
        </w:numPr>
        <w:spacing w:line="240" w:lineRule="auto"/>
        <w:rPr>
          <w:rFonts w:ascii="Arial" w:hAnsi="Arial" w:cs="Arial"/>
          <w:sz w:val="24"/>
          <w:szCs w:val="24"/>
        </w:rPr>
      </w:pPr>
      <w:r w:rsidRPr="516E48A2">
        <w:rPr>
          <w:rFonts w:ascii="Arial" w:hAnsi="Arial" w:cs="Arial"/>
          <w:sz w:val="24"/>
          <w:szCs w:val="24"/>
        </w:rPr>
        <w:t xml:space="preserve">The Institution shall offer </w:t>
      </w:r>
      <w:r w:rsidR="4207648E" w:rsidRPr="516E48A2">
        <w:rPr>
          <w:rFonts w:ascii="Arial" w:hAnsi="Arial" w:cs="Arial"/>
          <w:sz w:val="24"/>
          <w:szCs w:val="24"/>
        </w:rPr>
        <w:t>teachers</w:t>
      </w:r>
      <w:r w:rsidRPr="516E48A2">
        <w:rPr>
          <w:rFonts w:ascii="Arial" w:hAnsi="Arial" w:cs="Arial"/>
          <w:sz w:val="24"/>
          <w:szCs w:val="24"/>
        </w:rPr>
        <w:t xml:space="preserve"> or othe</w:t>
      </w:r>
      <w:r w:rsidR="00554EDF" w:rsidRPr="516E48A2">
        <w:rPr>
          <w:rFonts w:ascii="Arial" w:hAnsi="Arial" w:cs="Arial"/>
          <w:sz w:val="24"/>
          <w:szCs w:val="24"/>
        </w:rPr>
        <w:t xml:space="preserve">r training educational programs, </w:t>
      </w:r>
      <w:r w:rsidR="00920F6D" w:rsidRPr="516E48A2">
        <w:rPr>
          <w:rFonts w:ascii="Arial" w:hAnsi="Arial" w:cs="Arial"/>
          <w:sz w:val="24"/>
          <w:szCs w:val="24"/>
        </w:rPr>
        <w:t xml:space="preserve">which are </w:t>
      </w:r>
      <w:r w:rsidRPr="516E48A2">
        <w:rPr>
          <w:rFonts w:ascii="Arial" w:hAnsi="Arial" w:cs="Arial"/>
          <w:sz w:val="24"/>
          <w:szCs w:val="24"/>
        </w:rPr>
        <w:t>accredited by appropriate organizations, and approved by the Tennessee State Department of Education and Tennessee Board of Education.</w:t>
      </w:r>
    </w:p>
    <w:p w14:paraId="23BAF7DD" w14:textId="77777777" w:rsidR="006E3A88" w:rsidRDefault="006E3A88" w:rsidP="006E3A88">
      <w:pPr>
        <w:pStyle w:val="ListParagraph"/>
        <w:spacing w:line="240" w:lineRule="auto"/>
        <w:ind w:left="1080"/>
        <w:rPr>
          <w:rFonts w:ascii="Arial" w:hAnsi="Arial" w:cs="Arial"/>
          <w:sz w:val="24"/>
          <w:szCs w:val="24"/>
        </w:rPr>
      </w:pPr>
    </w:p>
    <w:p w14:paraId="56C3ADBA" w14:textId="77777777" w:rsidR="006E3A88" w:rsidRDefault="006E3A88" w:rsidP="006E3A88">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The Institution shall require the appropriate </w:t>
      </w:r>
      <w:r w:rsidR="00DB7DAC">
        <w:rPr>
          <w:rFonts w:ascii="Arial" w:hAnsi="Arial" w:cs="Arial"/>
          <w:sz w:val="24"/>
          <w:szCs w:val="24"/>
        </w:rPr>
        <w:t xml:space="preserve">university </w:t>
      </w:r>
      <w:r>
        <w:rPr>
          <w:rFonts w:ascii="Arial" w:hAnsi="Arial" w:cs="Arial"/>
          <w:sz w:val="24"/>
          <w:szCs w:val="24"/>
        </w:rPr>
        <w:t xml:space="preserve">official to collaborate with the appropriate LEA administrator on all clinical </w:t>
      </w:r>
      <w:r w:rsidR="001E79CD">
        <w:rPr>
          <w:rFonts w:ascii="Arial" w:hAnsi="Arial" w:cs="Arial"/>
          <w:sz w:val="24"/>
          <w:szCs w:val="24"/>
        </w:rPr>
        <w:t xml:space="preserve">and field </w:t>
      </w:r>
      <w:r>
        <w:rPr>
          <w:rFonts w:ascii="Arial" w:hAnsi="Arial" w:cs="Arial"/>
          <w:sz w:val="24"/>
          <w:szCs w:val="24"/>
        </w:rPr>
        <w:t xml:space="preserve">placement requests for </w:t>
      </w:r>
      <w:r w:rsidR="00922262">
        <w:rPr>
          <w:rFonts w:ascii="Arial" w:hAnsi="Arial" w:cs="Arial"/>
          <w:sz w:val="24"/>
          <w:szCs w:val="24"/>
        </w:rPr>
        <w:t xml:space="preserve">Pre-Residency, </w:t>
      </w:r>
      <w:r>
        <w:rPr>
          <w:rFonts w:ascii="Arial" w:hAnsi="Arial" w:cs="Arial"/>
          <w:sz w:val="24"/>
          <w:szCs w:val="24"/>
        </w:rPr>
        <w:t>Residency 1 and Residency 2 placements.</w:t>
      </w:r>
      <w:r w:rsidR="00922262">
        <w:rPr>
          <w:rFonts w:ascii="Arial" w:hAnsi="Arial" w:cs="Arial"/>
          <w:sz w:val="24"/>
          <w:szCs w:val="24"/>
        </w:rPr>
        <w:t xml:space="preserve"> The Institution shall:</w:t>
      </w:r>
    </w:p>
    <w:p w14:paraId="2BECAD9C" w14:textId="77777777" w:rsidR="006E3A88" w:rsidRPr="006E3A88" w:rsidRDefault="006E3A88" w:rsidP="006E3A88">
      <w:pPr>
        <w:pStyle w:val="ListParagraph"/>
        <w:rPr>
          <w:rFonts w:ascii="Arial" w:hAnsi="Arial" w:cs="Arial"/>
          <w:sz w:val="24"/>
          <w:szCs w:val="24"/>
        </w:rPr>
      </w:pPr>
    </w:p>
    <w:p w14:paraId="31CD08DF" w14:textId="77777777" w:rsidR="006E3A88" w:rsidRDefault="00235E75" w:rsidP="00235E75">
      <w:pPr>
        <w:pStyle w:val="ListParagraph"/>
        <w:numPr>
          <w:ilvl w:val="0"/>
          <w:numId w:val="5"/>
        </w:numPr>
        <w:spacing w:line="240" w:lineRule="auto"/>
        <w:rPr>
          <w:rFonts w:ascii="Arial" w:hAnsi="Arial" w:cs="Arial"/>
          <w:sz w:val="24"/>
          <w:szCs w:val="24"/>
        </w:rPr>
      </w:pPr>
      <w:r>
        <w:rPr>
          <w:rFonts w:ascii="Arial" w:hAnsi="Arial" w:cs="Arial"/>
          <w:sz w:val="24"/>
          <w:szCs w:val="24"/>
        </w:rPr>
        <w:t xml:space="preserve">Verify the eligibility of each such </w:t>
      </w:r>
      <w:r w:rsidR="002D6897">
        <w:rPr>
          <w:rFonts w:ascii="Arial" w:hAnsi="Arial" w:cs="Arial"/>
          <w:sz w:val="24"/>
          <w:szCs w:val="24"/>
        </w:rPr>
        <w:t>Teacher Candidate</w:t>
      </w:r>
      <w:r w:rsidR="002D6897" w:rsidRPr="00A663C9">
        <w:rPr>
          <w:rFonts w:ascii="Arial" w:hAnsi="Arial" w:cs="Arial"/>
          <w:sz w:val="24"/>
          <w:szCs w:val="24"/>
        </w:rPr>
        <w:t xml:space="preserve"> </w:t>
      </w:r>
      <w:r>
        <w:rPr>
          <w:rFonts w:ascii="Arial" w:hAnsi="Arial" w:cs="Arial"/>
          <w:sz w:val="24"/>
          <w:szCs w:val="24"/>
        </w:rPr>
        <w:t>to participate in a clinical</w:t>
      </w:r>
      <w:r w:rsidR="00920F6D">
        <w:rPr>
          <w:rFonts w:ascii="Arial" w:hAnsi="Arial" w:cs="Arial"/>
          <w:sz w:val="24"/>
          <w:szCs w:val="24"/>
        </w:rPr>
        <w:t xml:space="preserve"> or field</w:t>
      </w:r>
      <w:r>
        <w:rPr>
          <w:rFonts w:ascii="Arial" w:hAnsi="Arial" w:cs="Arial"/>
          <w:sz w:val="24"/>
          <w:szCs w:val="24"/>
        </w:rPr>
        <w:t xml:space="preserve"> experience.</w:t>
      </w:r>
    </w:p>
    <w:p w14:paraId="21DA2CA1" w14:textId="77777777" w:rsidR="0024765E" w:rsidRDefault="0024765E" w:rsidP="0024765E">
      <w:pPr>
        <w:pStyle w:val="ListParagraph"/>
        <w:spacing w:line="240" w:lineRule="auto"/>
        <w:ind w:left="1440"/>
        <w:rPr>
          <w:rFonts w:ascii="Arial" w:hAnsi="Arial" w:cs="Arial"/>
          <w:sz w:val="24"/>
          <w:szCs w:val="24"/>
        </w:rPr>
      </w:pPr>
    </w:p>
    <w:p w14:paraId="49EED941" w14:textId="77777777" w:rsidR="000832FD" w:rsidRDefault="000832FD" w:rsidP="0024765E">
      <w:pPr>
        <w:pStyle w:val="ListParagraph"/>
        <w:spacing w:line="240" w:lineRule="auto"/>
        <w:ind w:left="1440"/>
        <w:rPr>
          <w:rFonts w:ascii="Arial" w:hAnsi="Arial" w:cs="Arial"/>
          <w:sz w:val="24"/>
          <w:szCs w:val="24"/>
        </w:rPr>
      </w:pPr>
    </w:p>
    <w:p w14:paraId="6B11785D" w14:textId="77777777" w:rsidR="00235E75" w:rsidRPr="0094472C" w:rsidRDefault="00937DFB" w:rsidP="00235E75">
      <w:pPr>
        <w:pStyle w:val="ListParagraph"/>
        <w:numPr>
          <w:ilvl w:val="0"/>
          <w:numId w:val="5"/>
        </w:numPr>
        <w:spacing w:line="240" w:lineRule="auto"/>
        <w:rPr>
          <w:rFonts w:ascii="Arial" w:hAnsi="Arial" w:cs="Arial"/>
          <w:sz w:val="24"/>
          <w:szCs w:val="24"/>
        </w:rPr>
      </w:pPr>
      <w:r w:rsidRPr="0094472C">
        <w:rPr>
          <w:rFonts w:ascii="Arial" w:hAnsi="Arial" w:cs="Arial"/>
          <w:sz w:val="24"/>
          <w:szCs w:val="24"/>
        </w:rPr>
        <w:lastRenderedPageBreak/>
        <w:t>Co</w:t>
      </w:r>
      <w:r w:rsidR="00554EDF" w:rsidRPr="0094472C">
        <w:rPr>
          <w:rFonts w:ascii="Arial" w:hAnsi="Arial" w:cs="Arial"/>
          <w:sz w:val="24"/>
          <w:szCs w:val="24"/>
        </w:rPr>
        <w:t>-d</w:t>
      </w:r>
      <w:r w:rsidR="00235E75" w:rsidRPr="0094472C">
        <w:rPr>
          <w:rFonts w:ascii="Arial" w:hAnsi="Arial" w:cs="Arial"/>
          <w:sz w:val="24"/>
          <w:szCs w:val="24"/>
        </w:rPr>
        <w:t>etermine the appropriate placement of students</w:t>
      </w:r>
      <w:r w:rsidR="00554EDF" w:rsidRPr="0094472C">
        <w:rPr>
          <w:rFonts w:ascii="Arial" w:hAnsi="Arial" w:cs="Arial"/>
          <w:sz w:val="24"/>
          <w:szCs w:val="24"/>
        </w:rPr>
        <w:t xml:space="preserve"> in collaboration with LEA.</w:t>
      </w:r>
    </w:p>
    <w:p w14:paraId="18437B41" w14:textId="77777777" w:rsidR="00235E75" w:rsidRPr="0094472C" w:rsidRDefault="00250B72" w:rsidP="00235E75">
      <w:pPr>
        <w:pStyle w:val="ListParagraph"/>
        <w:numPr>
          <w:ilvl w:val="0"/>
          <w:numId w:val="5"/>
        </w:numPr>
        <w:spacing w:line="240" w:lineRule="auto"/>
        <w:rPr>
          <w:rFonts w:ascii="Arial" w:hAnsi="Arial" w:cs="Arial"/>
          <w:sz w:val="24"/>
          <w:szCs w:val="24"/>
        </w:rPr>
      </w:pPr>
      <w:r w:rsidRPr="0094472C">
        <w:rPr>
          <w:rFonts w:ascii="Arial" w:hAnsi="Arial" w:cs="Arial"/>
          <w:sz w:val="24"/>
          <w:szCs w:val="24"/>
        </w:rPr>
        <w:t xml:space="preserve">Assign </w:t>
      </w:r>
      <w:r w:rsidR="00235E75" w:rsidRPr="0094472C">
        <w:rPr>
          <w:rFonts w:ascii="Arial" w:hAnsi="Arial" w:cs="Arial"/>
          <w:sz w:val="24"/>
          <w:szCs w:val="24"/>
        </w:rPr>
        <w:t xml:space="preserve">appropriate </w:t>
      </w:r>
      <w:r w:rsidR="00465435" w:rsidRPr="0094472C">
        <w:rPr>
          <w:rFonts w:ascii="Arial" w:hAnsi="Arial" w:cs="Arial"/>
          <w:sz w:val="24"/>
          <w:szCs w:val="24"/>
        </w:rPr>
        <w:t xml:space="preserve">experienced, knowledgeable, </w:t>
      </w:r>
      <w:r w:rsidR="00D60B98" w:rsidRPr="0094472C">
        <w:rPr>
          <w:rFonts w:ascii="Arial" w:hAnsi="Arial" w:cs="Arial"/>
          <w:sz w:val="24"/>
          <w:szCs w:val="24"/>
        </w:rPr>
        <w:t xml:space="preserve">and trained </w:t>
      </w:r>
      <w:r w:rsidR="00922262" w:rsidRPr="0094472C">
        <w:rPr>
          <w:rFonts w:ascii="Arial" w:hAnsi="Arial" w:cs="Arial"/>
          <w:sz w:val="24"/>
          <w:szCs w:val="24"/>
        </w:rPr>
        <w:t xml:space="preserve">university </w:t>
      </w:r>
      <w:r w:rsidR="00235E75" w:rsidRPr="0094472C">
        <w:rPr>
          <w:rFonts w:ascii="Arial" w:hAnsi="Arial" w:cs="Arial"/>
          <w:sz w:val="24"/>
          <w:szCs w:val="24"/>
        </w:rPr>
        <w:t xml:space="preserve">supervisors to work collaboratively with the LEA </w:t>
      </w:r>
      <w:r w:rsidR="007411BF" w:rsidRPr="0094472C">
        <w:rPr>
          <w:rFonts w:ascii="Arial" w:hAnsi="Arial" w:cs="Arial"/>
          <w:sz w:val="24"/>
          <w:szCs w:val="24"/>
        </w:rPr>
        <w:t xml:space="preserve">mentor teachers </w:t>
      </w:r>
      <w:r w:rsidR="00235E75" w:rsidRPr="0094472C">
        <w:rPr>
          <w:rFonts w:ascii="Arial" w:hAnsi="Arial" w:cs="Arial"/>
          <w:sz w:val="24"/>
          <w:szCs w:val="24"/>
        </w:rPr>
        <w:t xml:space="preserve">for the supervision of </w:t>
      </w:r>
      <w:r w:rsidR="002D6897" w:rsidRPr="0094472C">
        <w:rPr>
          <w:rFonts w:ascii="Arial" w:hAnsi="Arial" w:cs="Arial"/>
          <w:sz w:val="24"/>
          <w:szCs w:val="24"/>
        </w:rPr>
        <w:t>Teacher Candidates</w:t>
      </w:r>
      <w:r w:rsidR="00D60B98" w:rsidRPr="0094472C">
        <w:rPr>
          <w:rFonts w:ascii="Arial" w:hAnsi="Arial" w:cs="Arial"/>
          <w:sz w:val="24"/>
          <w:szCs w:val="24"/>
        </w:rPr>
        <w:t>.</w:t>
      </w:r>
    </w:p>
    <w:p w14:paraId="6FDC1CA4" w14:textId="77777777" w:rsidR="004E70B7" w:rsidRPr="0094472C" w:rsidRDefault="00D60B98" w:rsidP="00235E75">
      <w:pPr>
        <w:pStyle w:val="ListParagraph"/>
        <w:numPr>
          <w:ilvl w:val="0"/>
          <w:numId w:val="5"/>
        </w:numPr>
        <w:spacing w:line="240" w:lineRule="auto"/>
        <w:rPr>
          <w:rFonts w:ascii="Arial" w:hAnsi="Arial" w:cs="Arial"/>
          <w:sz w:val="24"/>
          <w:szCs w:val="24"/>
        </w:rPr>
      </w:pPr>
      <w:r w:rsidRPr="0094472C">
        <w:rPr>
          <w:rFonts w:ascii="Arial" w:hAnsi="Arial" w:cs="Arial"/>
          <w:sz w:val="24"/>
          <w:szCs w:val="24"/>
        </w:rPr>
        <w:t>University Supervisors will be provided annual training on the state evaluation system, educator preparation program expectations, professional assessments, co-teaching, and relevant state or university policy changes.</w:t>
      </w:r>
    </w:p>
    <w:p w14:paraId="6A43A9F9" w14:textId="77777777" w:rsidR="007411BF" w:rsidRPr="0094472C" w:rsidRDefault="007411BF" w:rsidP="00235E75">
      <w:pPr>
        <w:pStyle w:val="ListParagraph"/>
        <w:numPr>
          <w:ilvl w:val="0"/>
          <w:numId w:val="5"/>
        </w:numPr>
        <w:spacing w:line="240" w:lineRule="auto"/>
        <w:rPr>
          <w:rFonts w:ascii="Arial" w:hAnsi="Arial" w:cs="Arial"/>
          <w:sz w:val="24"/>
          <w:szCs w:val="24"/>
        </w:rPr>
      </w:pPr>
      <w:r w:rsidRPr="0094472C">
        <w:rPr>
          <w:rFonts w:ascii="Arial" w:hAnsi="Arial" w:cs="Arial"/>
          <w:sz w:val="24"/>
          <w:szCs w:val="24"/>
        </w:rPr>
        <w:t xml:space="preserve">University Supervisors will meet with LEA mentor teachers to review the mentor teacher handbook and discuss expectations, guidelines, and appropriate support for teacher candidates. </w:t>
      </w:r>
    </w:p>
    <w:p w14:paraId="40DCB2F6" w14:textId="77777777" w:rsidR="00D60B98" w:rsidRPr="0094472C" w:rsidRDefault="00D60B98" w:rsidP="00D60B98">
      <w:pPr>
        <w:pStyle w:val="ListParagraph"/>
        <w:spacing w:line="240" w:lineRule="auto"/>
        <w:ind w:left="1440"/>
        <w:rPr>
          <w:rFonts w:ascii="Arial" w:hAnsi="Arial" w:cs="Arial"/>
          <w:sz w:val="24"/>
          <w:szCs w:val="24"/>
        </w:rPr>
      </w:pPr>
    </w:p>
    <w:p w14:paraId="6DCA6AB8" w14:textId="77777777" w:rsidR="003F529A" w:rsidRPr="0094472C" w:rsidRDefault="00DE221F" w:rsidP="003F529A">
      <w:pPr>
        <w:pStyle w:val="ListParagraph"/>
        <w:widowControl w:val="0"/>
        <w:tabs>
          <w:tab w:val="left" w:pos="360"/>
        </w:tabs>
        <w:autoSpaceDE w:val="0"/>
        <w:autoSpaceDN w:val="0"/>
        <w:adjustRightInd w:val="0"/>
        <w:jc w:val="both"/>
        <w:rPr>
          <w:rFonts w:ascii="Arial" w:hAnsi="Arial" w:cs="Arial"/>
          <w:sz w:val="24"/>
          <w:szCs w:val="24"/>
        </w:rPr>
      </w:pPr>
      <w:r w:rsidRPr="0094472C">
        <w:rPr>
          <w:rFonts w:ascii="Arial" w:hAnsi="Arial" w:cs="Arial"/>
          <w:sz w:val="24"/>
          <w:szCs w:val="24"/>
        </w:rPr>
        <w:t xml:space="preserve">The Institution shall </w:t>
      </w:r>
      <w:r w:rsidR="003F529A" w:rsidRPr="0094472C">
        <w:rPr>
          <w:rFonts w:ascii="Arial" w:hAnsi="Arial" w:cs="Arial"/>
          <w:sz w:val="24"/>
          <w:szCs w:val="24"/>
        </w:rPr>
        <w:t xml:space="preserve">notify </w:t>
      </w:r>
      <w:r w:rsidRPr="0094472C">
        <w:rPr>
          <w:rFonts w:ascii="Arial" w:hAnsi="Arial" w:cs="Arial"/>
          <w:sz w:val="24"/>
          <w:szCs w:val="24"/>
        </w:rPr>
        <w:t xml:space="preserve">each Teacher Candidate </w:t>
      </w:r>
      <w:r w:rsidR="003F529A" w:rsidRPr="0094472C">
        <w:rPr>
          <w:rFonts w:ascii="Arial" w:hAnsi="Arial" w:cs="Arial"/>
          <w:sz w:val="24"/>
          <w:szCs w:val="24"/>
        </w:rPr>
        <w:t xml:space="preserve">of the requirement to </w:t>
      </w:r>
      <w:r w:rsidRPr="0094472C">
        <w:rPr>
          <w:rFonts w:ascii="Arial" w:hAnsi="Arial" w:cs="Arial"/>
          <w:sz w:val="24"/>
          <w:szCs w:val="24"/>
        </w:rPr>
        <w:t>have a criminal background check pursuant to T.C.A. §49-5-413 &amp; §49-5-5610.</w:t>
      </w:r>
      <w:r w:rsidR="003F529A" w:rsidRPr="0094472C">
        <w:rPr>
          <w:rFonts w:ascii="Arial" w:hAnsi="Arial" w:cs="Arial"/>
          <w:sz w:val="24"/>
          <w:szCs w:val="24"/>
        </w:rPr>
        <w:t xml:space="preserve">  It shall be the </w:t>
      </w:r>
      <w:r w:rsidR="002D6897" w:rsidRPr="0094472C">
        <w:rPr>
          <w:rFonts w:ascii="Arial" w:hAnsi="Arial" w:cs="Arial"/>
          <w:sz w:val="24"/>
          <w:szCs w:val="24"/>
        </w:rPr>
        <w:t xml:space="preserve">Teacher Candidate’s </w:t>
      </w:r>
      <w:r w:rsidR="003F529A" w:rsidRPr="0094472C">
        <w:rPr>
          <w:rFonts w:ascii="Arial" w:hAnsi="Arial" w:cs="Arial"/>
          <w:sz w:val="24"/>
          <w:szCs w:val="24"/>
        </w:rPr>
        <w:t xml:space="preserve">responsibility to make timely arrangements for the background check and to pay all costs associated with such checks.  </w:t>
      </w:r>
    </w:p>
    <w:p w14:paraId="096D0F81" w14:textId="77777777" w:rsidR="003F529A" w:rsidRPr="0094472C" w:rsidRDefault="003F529A" w:rsidP="003F529A">
      <w:pPr>
        <w:pStyle w:val="ListParagraph"/>
        <w:widowControl w:val="0"/>
        <w:tabs>
          <w:tab w:val="left" w:pos="360"/>
        </w:tabs>
        <w:autoSpaceDE w:val="0"/>
        <w:autoSpaceDN w:val="0"/>
        <w:adjustRightInd w:val="0"/>
        <w:spacing w:after="0"/>
        <w:jc w:val="both"/>
        <w:rPr>
          <w:rFonts w:ascii="Arial" w:hAnsi="Arial" w:cs="Arial"/>
          <w:sz w:val="24"/>
          <w:szCs w:val="24"/>
        </w:rPr>
      </w:pPr>
      <w:r w:rsidRPr="0094472C">
        <w:rPr>
          <w:rFonts w:ascii="Arial" w:hAnsi="Arial" w:cs="Arial"/>
          <w:sz w:val="24"/>
          <w:szCs w:val="24"/>
        </w:rPr>
        <w:tab/>
      </w:r>
    </w:p>
    <w:p w14:paraId="37F888AD" w14:textId="77777777" w:rsidR="003F529A" w:rsidRPr="0094472C" w:rsidRDefault="003F529A" w:rsidP="003F529A">
      <w:pPr>
        <w:widowControl w:val="0"/>
        <w:tabs>
          <w:tab w:val="left" w:pos="1260"/>
        </w:tabs>
        <w:autoSpaceDE w:val="0"/>
        <w:autoSpaceDN w:val="0"/>
        <w:adjustRightInd w:val="0"/>
        <w:ind w:left="720"/>
        <w:rPr>
          <w:rFonts w:ascii="Arial" w:hAnsi="Arial" w:cs="Arial"/>
          <w:sz w:val="24"/>
          <w:szCs w:val="24"/>
        </w:rPr>
      </w:pPr>
      <w:r w:rsidRPr="0094472C">
        <w:rPr>
          <w:rFonts w:ascii="Arial" w:hAnsi="Arial" w:cs="Arial"/>
          <w:sz w:val="24"/>
          <w:szCs w:val="24"/>
        </w:rPr>
        <w:t xml:space="preserve">Recognizing that </w:t>
      </w:r>
      <w:r w:rsidR="002D6897" w:rsidRPr="0094472C">
        <w:rPr>
          <w:rFonts w:ascii="Arial" w:hAnsi="Arial" w:cs="Arial"/>
          <w:sz w:val="24"/>
          <w:szCs w:val="24"/>
        </w:rPr>
        <w:t xml:space="preserve">Teacher Candidates </w:t>
      </w:r>
      <w:r w:rsidRPr="0094472C">
        <w:rPr>
          <w:rFonts w:ascii="Arial" w:hAnsi="Arial" w:cs="Arial"/>
          <w:sz w:val="24"/>
          <w:szCs w:val="24"/>
        </w:rPr>
        <w:t>enrolled at Institution will potentially participate in multiple field</w:t>
      </w:r>
      <w:r w:rsidR="002D6897" w:rsidRPr="0094472C">
        <w:rPr>
          <w:rFonts w:ascii="Arial" w:hAnsi="Arial" w:cs="Arial"/>
          <w:sz w:val="24"/>
          <w:szCs w:val="24"/>
        </w:rPr>
        <w:t xml:space="preserve"> experiences</w:t>
      </w:r>
      <w:r w:rsidRPr="0094472C">
        <w:rPr>
          <w:rFonts w:ascii="Arial" w:hAnsi="Arial" w:cs="Arial"/>
          <w:sz w:val="24"/>
          <w:szCs w:val="24"/>
        </w:rPr>
        <w:t xml:space="preserve"> at multiple facilities, </w:t>
      </w:r>
      <w:r w:rsidR="002D6897" w:rsidRPr="0094472C">
        <w:rPr>
          <w:rFonts w:ascii="Arial" w:hAnsi="Arial" w:cs="Arial"/>
          <w:sz w:val="24"/>
          <w:szCs w:val="24"/>
        </w:rPr>
        <w:t>LEA</w:t>
      </w:r>
      <w:r w:rsidRPr="0094472C">
        <w:rPr>
          <w:rFonts w:ascii="Arial" w:hAnsi="Arial" w:cs="Arial"/>
          <w:sz w:val="24"/>
          <w:szCs w:val="24"/>
        </w:rPr>
        <w:t xml:space="preserve"> agrees to accept the results of the background check done prior to the </w:t>
      </w:r>
      <w:r w:rsidR="002D6897" w:rsidRPr="0094472C">
        <w:rPr>
          <w:rFonts w:ascii="Arial" w:hAnsi="Arial" w:cs="Arial"/>
          <w:sz w:val="24"/>
          <w:szCs w:val="24"/>
        </w:rPr>
        <w:t>Teacher Candidate’s</w:t>
      </w:r>
      <w:r w:rsidRPr="0094472C">
        <w:rPr>
          <w:rFonts w:ascii="Arial" w:hAnsi="Arial" w:cs="Arial"/>
          <w:sz w:val="24"/>
          <w:szCs w:val="24"/>
        </w:rPr>
        <w:t xml:space="preserve"> initial </w:t>
      </w:r>
      <w:r w:rsidR="002D6897" w:rsidRPr="0094472C">
        <w:rPr>
          <w:rFonts w:ascii="Arial" w:hAnsi="Arial" w:cs="Arial"/>
          <w:sz w:val="24"/>
          <w:szCs w:val="24"/>
        </w:rPr>
        <w:t>field experience</w:t>
      </w:r>
      <w:r w:rsidRPr="0094472C">
        <w:rPr>
          <w:rFonts w:ascii="Arial" w:hAnsi="Arial" w:cs="Arial"/>
          <w:sz w:val="24"/>
          <w:szCs w:val="24"/>
        </w:rPr>
        <w:t xml:space="preserve"> if the </w:t>
      </w:r>
      <w:r w:rsidR="002D6897" w:rsidRPr="0094472C">
        <w:rPr>
          <w:rFonts w:ascii="Arial" w:hAnsi="Arial" w:cs="Arial"/>
          <w:sz w:val="24"/>
          <w:szCs w:val="24"/>
        </w:rPr>
        <w:t>Teacher Candidate</w:t>
      </w:r>
      <w:r w:rsidRPr="0094472C">
        <w:rPr>
          <w:rFonts w:ascii="Arial" w:hAnsi="Arial" w:cs="Arial"/>
          <w:sz w:val="24"/>
          <w:szCs w:val="24"/>
        </w:rPr>
        <w:t xml:space="preserve"> maintains continuous enrollment </w:t>
      </w:r>
      <w:r w:rsidR="002D6897" w:rsidRPr="0094472C">
        <w:rPr>
          <w:rFonts w:ascii="Arial" w:hAnsi="Arial" w:cs="Arial"/>
          <w:sz w:val="24"/>
          <w:szCs w:val="24"/>
        </w:rPr>
        <w:t xml:space="preserve">at the Institution </w:t>
      </w:r>
      <w:r w:rsidRPr="0094472C">
        <w:rPr>
          <w:rFonts w:ascii="Arial" w:hAnsi="Arial" w:cs="Arial"/>
          <w:sz w:val="24"/>
          <w:szCs w:val="24"/>
        </w:rPr>
        <w:t>and if the results of the background check are archived by the background check agency.</w:t>
      </w:r>
    </w:p>
    <w:p w14:paraId="54A03342" w14:textId="20AB13E5" w:rsidR="003F529A" w:rsidRPr="0094472C" w:rsidRDefault="14A3585B" w:rsidP="003F529A">
      <w:pPr>
        <w:widowControl w:val="0"/>
        <w:tabs>
          <w:tab w:val="left" w:pos="1260"/>
        </w:tabs>
        <w:autoSpaceDE w:val="0"/>
        <w:autoSpaceDN w:val="0"/>
        <w:adjustRightInd w:val="0"/>
        <w:ind w:left="720"/>
        <w:rPr>
          <w:rFonts w:ascii="Arial" w:hAnsi="Arial" w:cs="Arial"/>
          <w:sz w:val="24"/>
          <w:szCs w:val="24"/>
        </w:rPr>
      </w:pPr>
      <w:r w:rsidRPr="516E48A2">
        <w:rPr>
          <w:rFonts w:ascii="Arial" w:hAnsi="Arial" w:cs="Arial"/>
          <w:sz w:val="24"/>
          <w:szCs w:val="24"/>
        </w:rPr>
        <w:t>Institution shall inform Teacher Candidates excluded from clinical or field experiences based on a criminal background check of any review or appeal process available pursuant to the Fair Credit Reporting Act or any other law or policy, if any.</w:t>
      </w:r>
    </w:p>
    <w:p w14:paraId="20DB3FB9" w14:textId="77777777" w:rsidR="00DE221F" w:rsidRPr="0094472C" w:rsidRDefault="00DE221F" w:rsidP="00DE221F">
      <w:pPr>
        <w:pStyle w:val="ListParagraph"/>
        <w:spacing w:line="240" w:lineRule="auto"/>
        <w:ind w:left="1080"/>
        <w:rPr>
          <w:rFonts w:ascii="Arial" w:hAnsi="Arial" w:cs="Arial"/>
          <w:sz w:val="24"/>
          <w:szCs w:val="24"/>
        </w:rPr>
      </w:pPr>
    </w:p>
    <w:p w14:paraId="16286065" w14:textId="77777777" w:rsidR="006E3A88" w:rsidRPr="0094472C" w:rsidRDefault="00235E75" w:rsidP="001E79CD">
      <w:pPr>
        <w:pStyle w:val="ListParagraph"/>
        <w:numPr>
          <w:ilvl w:val="0"/>
          <w:numId w:val="4"/>
        </w:numPr>
        <w:spacing w:line="240" w:lineRule="auto"/>
        <w:rPr>
          <w:rFonts w:ascii="Arial" w:hAnsi="Arial" w:cs="Arial"/>
          <w:sz w:val="24"/>
          <w:szCs w:val="24"/>
        </w:rPr>
      </w:pPr>
      <w:r w:rsidRPr="0094472C">
        <w:rPr>
          <w:rFonts w:ascii="Arial" w:hAnsi="Arial" w:cs="Arial"/>
          <w:sz w:val="24"/>
          <w:szCs w:val="24"/>
        </w:rPr>
        <w:t xml:space="preserve">The Institution shall inform its Teacher Candidates </w:t>
      </w:r>
      <w:r w:rsidR="00922262" w:rsidRPr="0094472C">
        <w:rPr>
          <w:rFonts w:ascii="Arial" w:hAnsi="Arial" w:cs="Arial"/>
          <w:sz w:val="24"/>
          <w:szCs w:val="24"/>
        </w:rPr>
        <w:t xml:space="preserve">of </w:t>
      </w:r>
      <w:r w:rsidRPr="0094472C">
        <w:rPr>
          <w:rFonts w:ascii="Arial" w:hAnsi="Arial" w:cs="Arial"/>
          <w:sz w:val="24"/>
          <w:szCs w:val="24"/>
        </w:rPr>
        <w:t>their responsibility for following the rules and regulations of the LEA, including recognition of the confidential nature of information regarding students and their records.</w:t>
      </w:r>
    </w:p>
    <w:p w14:paraId="2606C169" w14:textId="77777777" w:rsidR="00922262" w:rsidRPr="0094472C" w:rsidRDefault="00922262" w:rsidP="00922262">
      <w:pPr>
        <w:pStyle w:val="ListParagraph"/>
        <w:rPr>
          <w:rFonts w:ascii="Arial" w:hAnsi="Arial" w:cs="Arial"/>
          <w:sz w:val="24"/>
          <w:szCs w:val="24"/>
        </w:rPr>
      </w:pPr>
    </w:p>
    <w:p w14:paraId="6C368DE4" w14:textId="77777777" w:rsidR="00922262" w:rsidRPr="0094472C" w:rsidRDefault="005623E2" w:rsidP="001E79CD">
      <w:pPr>
        <w:pStyle w:val="ListParagraph"/>
        <w:numPr>
          <w:ilvl w:val="0"/>
          <w:numId w:val="4"/>
        </w:numPr>
        <w:spacing w:line="240" w:lineRule="auto"/>
        <w:rPr>
          <w:rFonts w:ascii="Arial" w:hAnsi="Arial" w:cs="Arial"/>
          <w:sz w:val="24"/>
          <w:szCs w:val="24"/>
        </w:rPr>
      </w:pPr>
      <w:r w:rsidRPr="0094472C">
        <w:rPr>
          <w:rFonts w:ascii="Arial" w:hAnsi="Arial" w:cs="Arial"/>
          <w:sz w:val="24"/>
          <w:szCs w:val="24"/>
        </w:rPr>
        <w:t xml:space="preserve">The Institution shall provide guidelines, procedures, and other relevant materials to allow the mentor teacher and university supervisor to function appropriately </w:t>
      </w:r>
      <w:r w:rsidR="00554EDF" w:rsidRPr="0094472C">
        <w:rPr>
          <w:rFonts w:ascii="Arial" w:hAnsi="Arial" w:cs="Arial"/>
          <w:sz w:val="24"/>
          <w:szCs w:val="24"/>
        </w:rPr>
        <w:t xml:space="preserve">and collaboratively </w:t>
      </w:r>
      <w:r w:rsidRPr="0094472C">
        <w:rPr>
          <w:rFonts w:ascii="Arial" w:hAnsi="Arial" w:cs="Arial"/>
          <w:sz w:val="24"/>
          <w:szCs w:val="24"/>
        </w:rPr>
        <w:t>in supervision of the Teacher Candidates.</w:t>
      </w:r>
    </w:p>
    <w:p w14:paraId="03EE5F3D" w14:textId="77777777" w:rsidR="006E3A88" w:rsidRPr="0094472C" w:rsidRDefault="006E3A88" w:rsidP="00A663C9">
      <w:pPr>
        <w:pStyle w:val="ListParagraph"/>
        <w:rPr>
          <w:rFonts w:ascii="Arial" w:hAnsi="Arial" w:cs="Arial"/>
          <w:sz w:val="24"/>
          <w:szCs w:val="24"/>
        </w:rPr>
      </w:pPr>
    </w:p>
    <w:p w14:paraId="6AC860ED" w14:textId="77777777" w:rsidR="006E3A88" w:rsidRPr="0094472C" w:rsidRDefault="00235E75" w:rsidP="001E79CD">
      <w:pPr>
        <w:pStyle w:val="ListParagraph"/>
        <w:numPr>
          <w:ilvl w:val="0"/>
          <w:numId w:val="4"/>
        </w:numPr>
        <w:spacing w:line="240" w:lineRule="auto"/>
        <w:rPr>
          <w:rFonts w:ascii="Arial" w:hAnsi="Arial" w:cs="Arial"/>
          <w:sz w:val="24"/>
          <w:szCs w:val="24"/>
        </w:rPr>
      </w:pPr>
      <w:r w:rsidRPr="0094472C">
        <w:rPr>
          <w:rFonts w:ascii="Arial" w:hAnsi="Arial" w:cs="Arial"/>
          <w:sz w:val="24"/>
          <w:szCs w:val="24"/>
        </w:rPr>
        <w:t>The Institution may pay a stipend or any other form of compensation to an LEA mentor teacher or school at an amount determined by the Institution.</w:t>
      </w:r>
      <w:r w:rsidR="00922262" w:rsidRPr="0094472C">
        <w:rPr>
          <w:rFonts w:ascii="Arial" w:hAnsi="Arial" w:cs="Arial"/>
          <w:sz w:val="24"/>
          <w:szCs w:val="24"/>
        </w:rPr>
        <w:t xml:space="preserve"> Payment is </w:t>
      </w:r>
      <w:r w:rsidR="008F55F6" w:rsidRPr="0094472C">
        <w:rPr>
          <w:rFonts w:ascii="Arial" w:hAnsi="Arial" w:cs="Arial"/>
          <w:sz w:val="24"/>
          <w:szCs w:val="24"/>
        </w:rPr>
        <w:t>made based upon the number of Teacher Candidates assigned to the Schools and/or mentor teachers</w:t>
      </w:r>
      <w:r w:rsidR="00922262" w:rsidRPr="0094472C">
        <w:rPr>
          <w:rFonts w:ascii="Arial" w:hAnsi="Arial" w:cs="Arial"/>
          <w:sz w:val="24"/>
          <w:szCs w:val="24"/>
        </w:rPr>
        <w:t>.</w:t>
      </w:r>
    </w:p>
    <w:p w14:paraId="243B6606" w14:textId="77777777" w:rsidR="006C57F3" w:rsidRPr="0094472C" w:rsidRDefault="006C57F3" w:rsidP="006C57F3">
      <w:pPr>
        <w:pStyle w:val="ListParagraph"/>
        <w:ind w:left="1080"/>
        <w:rPr>
          <w:rFonts w:ascii="Arial" w:hAnsi="Arial" w:cs="Arial"/>
          <w:sz w:val="24"/>
          <w:szCs w:val="24"/>
        </w:rPr>
      </w:pPr>
    </w:p>
    <w:p w14:paraId="15C5CCAC" w14:textId="77777777" w:rsidR="00235E75" w:rsidRPr="0094472C" w:rsidRDefault="00235E75" w:rsidP="001E79CD">
      <w:pPr>
        <w:pStyle w:val="ListParagraph"/>
        <w:numPr>
          <w:ilvl w:val="0"/>
          <w:numId w:val="4"/>
        </w:numPr>
        <w:spacing w:line="240" w:lineRule="auto"/>
        <w:rPr>
          <w:rFonts w:ascii="Arial" w:hAnsi="Arial" w:cs="Arial"/>
          <w:sz w:val="24"/>
          <w:szCs w:val="24"/>
        </w:rPr>
      </w:pPr>
      <w:r w:rsidRPr="0094472C">
        <w:rPr>
          <w:rFonts w:ascii="Arial" w:hAnsi="Arial" w:cs="Arial"/>
          <w:sz w:val="24"/>
          <w:szCs w:val="24"/>
        </w:rPr>
        <w:t>The Institution shall maintain all records and reports on Teacher Candidate experiences in accordance with the Institution’s policy and regulatory requirements.</w:t>
      </w:r>
    </w:p>
    <w:p w14:paraId="6049A9D1" w14:textId="77777777" w:rsidR="00235E75" w:rsidRPr="0094472C" w:rsidRDefault="00235E75" w:rsidP="00235E75">
      <w:pPr>
        <w:pStyle w:val="ListParagraph"/>
        <w:rPr>
          <w:rFonts w:ascii="Arial" w:hAnsi="Arial" w:cs="Arial"/>
          <w:sz w:val="24"/>
          <w:szCs w:val="24"/>
        </w:rPr>
      </w:pPr>
    </w:p>
    <w:p w14:paraId="05048DC6" w14:textId="77777777" w:rsidR="00235E75" w:rsidRPr="0094472C" w:rsidRDefault="00235E75" w:rsidP="00235E75">
      <w:pPr>
        <w:pStyle w:val="ListParagraph"/>
        <w:numPr>
          <w:ilvl w:val="0"/>
          <w:numId w:val="4"/>
        </w:numPr>
        <w:rPr>
          <w:rFonts w:ascii="Arial" w:hAnsi="Arial" w:cs="Arial"/>
          <w:sz w:val="24"/>
          <w:szCs w:val="24"/>
        </w:rPr>
      </w:pPr>
      <w:r w:rsidRPr="0094472C">
        <w:rPr>
          <w:rFonts w:ascii="Arial" w:hAnsi="Arial" w:cs="Arial"/>
          <w:sz w:val="24"/>
          <w:szCs w:val="24"/>
        </w:rPr>
        <w:t>Teacher Candidates shall not be considered as employees of the Institution</w:t>
      </w:r>
      <w:r w:rsidR="00922262" w:rsidRPr="0094472C">
        <w:rPr>
          <w:rFonts w:ascii="Arial" w:hAnsi="Arial" w:cs="Arial"/>
          <w:sz w:val="24"/>
          <w:szCs w:val="24"/>
        </w:rPr>
        <w:t xml:space="preserve"> or the LEA</w:t>
      </w:r>
      <w:r w:rsidR="00AA7949" w:rsidRPr="0094472C">
        <w:rPr>
          <w:rFonts w:ascii="Arial" w:hAnsi="Arial" w:cs="Arial"/>
          <w:sz w:val="24"/>
          <w:szCs w:val="24"/>
        </w:rPr>
        <w:t>, nor shall Teacher Candidates receive any compensation for this clinical and</w:t>
      </w:r>
      <w:r w:rsidR="008F55F6" w:rsidRPr="0094472C">
        <w:rPr>
          <w:rFonts w:ascii="Arial" w:hAnsi="Arial" w:cs="Arial"/>
          <w:sz w:val="24"/>
          <w:szCs w:val="24"/>
        </w:rPr>
        <w:t>/or</w:t>
      </w:r>
      <w:r w:rsidR="00AA7949" w:rsidRPr="0094472C">
        <w:rPr>
          <w:rFonts w:ascii="Arial" w:hAnsi="Arial" w:cs="Arial"/>
          <w:sz w:val="24"/>
          <w:szCs w:val="24"/>
        </w:rPr>
        <w:t xml:space="preserve"> field experience</w:t>
      </w:r>
      <w:r w:rsidRPr="0094472C">
        <w:rPr>
          <w:rFonts w:ascii="Arial" w:hAnsi="Arial" w:cs="Arial"/>
          <w:sz w:val="24"/>
          <w:szCs w:val="24"/>
        </w:rPr>
        <w:t>.</w:t>
      </w:r>
    </w:p>
    <w:p w14:paraId="1ABF860D" w14:textId="77777777" w:rsidR="00235E75" w:rsidRPr="0094472C" w:rsidRDefault="00235E75" w:rsidP="00235E75">
      <w:pPr>
        <w:pStyle w:val="ListParagraph"/>
        <w:rPr>
          <w:rFonts w:ascii="Arial" w:hAnsi="Arial" w:cs="Arial"/>
          <w:sz w:val="24"/>
          <w:szCs w:val="24"/>
        </w:rPr>
      </w:pPr>
    </w:p>
    <w:p w14:paraId="40865F23" w14:textId="77777777" w:rsidR="00554EDF" w:rsidRPr="0094472C" w:rsidRDefault="00554EDF" w:rsidP="00554EDF">
      <w:pPr>
        <w:pStyle w:val="ListParagraph"/>
        <w:spacing w:line="360" w:lineRule="auto"/>
        <w:rPr>
          <w:rFonts w:ascii="Arial" w:hAnsi="Arial" w:cs="Arial"/>
          <w:sz w:val="24"/>
          <w:szCs w:val="24"/>
          <w:u w:val="single"/>
        </w:rPr>
      </w:pPr>
    </w:p>
    <w:p w14:paraId="7DFCA750" w14:textId="77777777" w:rsidR="00554EDF" w:rsidRPr="0094472C" w:rsidRDefault="00554EDF" w:rsidP="00554EDF">
      <w:pPr>
        <w:pStyle w:val="ListParagraph"/>
        <w:spacing w:line="360" w:lineRule="auto"/>
        <w:rPr>
          <w:rFonts w:ascii="Arial" w:hAnsi="Arial" w:cs="Arial"/>
          <w:sz w:val="24"/>
          <w:szCs w:val="24"/>
          <w:u w:val="single"/>
        </w:rPr>
      </w:pPr>
    </w:p>
    <w:p w14:paraId="60ABB3F4" w14:textId="77777777" w:rsidR="006E3A88" w:rsidRPr="0094472C" w:rsidRDefault="006E3A88" w:rsidP="00FB662E">
      <w:pPr>
        <w:pStyle w:val="ListParagraph"/>
        <w:numPr>
          <w:ilvl w:val="0"/>
          <w:numId w:val="8"/>
        </w:numPr>
        <w:spacing w:line="360" w:lineRule="auto"/>
        <w:rPr>
          <w:rFonts w:ascii="Arial" w:hAnsi="Arial" w:cs="Arial"/>
          <w:sz w:val="24"/>
          <w:szCs w:val="24"/>
          <w:u w:val="single"/>
        </w:rPr>
      </w:pPr>
      <w:r w:rsidRPr="0094472C">
        <w:rPr>
          <w:rFonts w:ascii="Arial" w:hAnsi="Arial" w:cs="Arial"/>
          <w:sz w:val="24"/>
          <w:szCs w:val="24"/>
          <w:u w:val="single"/>
        </w:rPr>
        <w:t xml:space="preserve">Provisions Applicable to the LEA </w:t>
      </w:r>
    </w:p>
    <w:p w14:paraId="36237647" w14:textId="77777777" w:rsidR="007F44B2" w:rsidRPr="0094472C" w:rsidRDefault="007F44B2" w:rsidP="006C57F3">
      <w:pPr>
        <w:pStyle w:val="ListParagraph"/>
        <w:numPr>
          <w:ilvl w:val="0"/>
          <w:numId w:val="6"/>
        </w:numPr>
        <w:tabs>
          <w:tab w:val="left" w:pos="1170"/>
        </w:tabs>
        <w:spacing w:line="240" w:lineRule="auto"/>
        <w:ind w:left="1170" w:hanging="450"/>
        <w:rPr>
          <w:rFonts w:ascii="Arial" w:hAnsi="Arial" w:cs="Arial"/>
          <w:sz w:val="24"/>
          <w:szCs w:val="24"/>
        </w:rPr>
      </w:pPr>
      <w:r w:rsidRPr="0094472C">
        <w:rPr>
          <w:rFonts w:ascii="Arial" w:hAnsi="Arial" w:cs="Arial"/>
          <w:sz w:val="24"/>
          <w:szCs w:val="24"/>
        </w:rPr>
        <w:t xml:space="preserve">The LEA shall provide </w:t>
      </w:r>
      <w:r w:rsidR="0094472C" w:rsidRPr="0094472C">
        <w:rPr>
          <w:rFonts w:ascii="Arial" w:hAnsi="Arial" w:cs="Arial"/>
          <w:sz w:val="24"/>
          <w:szCs w:val="24"/>
        </w:rPr>
        <w:t>policies, procedures,</w:t>
      </w:r>
      <w:r w:rsidRPr="0094472C">
        <w:rPr>
          <w:rFonts w:ascii="Arial" w:hAnsi="Arial" w:cs="Arial"/>
          <w:sz w:val="24"/>
          <w:szCs w:val="24"/>
        </w:rPr>
        <w:t xml:space="preserve"> and other relevant materials to allow Teacher Candidates to function appropriately within the school district and individual school facility.</w:t>
      </w:r>
    </w:p>
    <w:p w14:paraId="097D4515" w14:textId="77777777" w:rsidR="007F44B2" w:rsidRPr="0094472C" w:rsidRDefault="007F44B2" w:rsidP="007F44B2">
      <w:pPr>
        <w:pStyle w:val="ListParagraph"/>
        <w:tabs>
          <w:tab w:val="left" w:pos="1170"/>
        </w:tabs>
        <w:spacing w:line="240" w:lineRule="auto"/>
        <w:ind w:left="1170"/>
        <w:rPr>
          <w:rFonts w:ascii="Arial" w:hAnsi="Arial" w:cs="Arial"/>
          <w:sz w:val="24"/>
          <w:szCs w:val="24"/>
        </w:rPr>
      </w:pPr>
    </w:p>
    <w:p w14:paraId="70AFF259" w14:textId="72868E21" w:rsidR="00E037B0" w:rsidRDefault="6AFFC1F6" w:rsidP="00E037B0">
      <w:pPr>
        <w:pStyle w:val="ListParagraph"/>
        <w:numPr>
          <w:ilvl w:val="0"/>
          <w:numId w:val="6"/>
        </w:numPr>
        <w:tabs>
          <w:tab w:val="left" w:pos="1170"/>
        </w:tabs>
        <w:spacing w:line="240" w:lineRule="auto"/>
        <w:ind w:left="1170" w:hanging="450"/>
        <w:rPr>
          <w:rFonts w:ascii="Arial" w:hAnsi="Arial" w:cs="Arial"/>
          <w:sz w:val="24"/>
          <w:szCs w:val="24"/>
        </w:rPr>
      </w:pPr>
      <w:r w:rsidRPr="516E48A2">
        <w:rPr>
          <w:rFonts w:ascii="Arial" w:hAnsi="Arial" w:cs="Arial"/>
          <w:sz w:val="24"/>
          <w:szCs w:val="24"/>
        </w:rPr>
        <w:t>The Facility Principal, his/her designee, and mentor teacher shall provide an orientation for Teacher Candidates.</w:t>
      </w:r>
    </w:p>
    <w:p w14:paraId="28F13380" w14:textId="77777777" w:rsidR="00E037B0" w:rsidRPr="00E037B0" w:rsidRDefault="00E037B0" w:rsidP="00E037B0">
      <w:pPr>
        <w:pStyle w:val="ListParagraph"/>
        <w:rPr>
          <w:rFonts w:ascii="Arial" w:hAnsi="Arial" w:cs="Arial"/>
          <w:sz w:val="24"/>
          <w:szCs w:val="24"/>
        </w:rPr>
      </w:pPr>
    </w:p>
    <w:p w14:paraId="6F48ACA6" w14:textId="57BC5FB1" w:rsidR="007F44B2" w:rsidRPr="00E037B0" w:rsidRDefault="39173F46" w:rsidP="00E037B0">
      <w:pPr>
        <w:pStyle w:val="ListParagraph"/>
        <w:numPr>
          <w:ilvl w:val="0"/>
          <w:numId w:val="6"/>
        </w:numPr>
        <w:tabs>
          <w:tab w:val="left" w:pos="1170"/>
        </w:tabs>
        <w:spacing w:line="240" w:lineRule="auto"/>
        <w:ind w:left="1170" w:hanging="450"/>
        <w:rPr>
          <w:rFonts w:ascii="Arial" w:hAnsi="Arial" w:cs="Arial"/>
          <w:sz w:val="24"/>
          <w:szCs w:val="24"/>
        </w:rPr>
      </w:pPr>
      <w:r w:rsidRPr="00E037B0">
        <w:rPr>
          <w:rFonts w:ascii="Arial" w:hAnsi="Arial" w:cs="Arial"/>
          <w:sz w:val="24"/>
          <w:szCs w:val="24"/>
        </w:rPr>
        <w:t>Mentor teachers of Residency 2 Teacher Candidates must have three (3) years teaching experience to serve as a mentor teacher. This policy does not apply to mentor teachers of Pre-Residency or Residency 1 Teacher Candidates.</w:t>
      </w:r>
    </w:p>
    <w:p w14:paraId="52143DC9" w14:textId="77777777" w:rsidR="007F44B2" w:rsidRPr="0094472C" w:rsidRDefault="39173F46" w:rsidP="007F44B2">
      <w:pPr>
        <w:pStyle w:val="ListParagraph"/>
        <w:numPr>
          <w:ilvl w:val="0"/>
          <w:numId w:val="6"/>
        </w:numPr>
        <w:tabs>
          <w:tab w:val="left" w:pos="1170"/>
        </w:tabs>
        <w:spacing w:line="240" w:lineRule="auto"/>
        <w:ind w:left="1170" w:hanging="450"/>
        <w:rPr>
          <w:rFonts w:ascii="Arial" w:hAnsi="Arial" w:cs="Arial"/>
          <w:sz w:val="24"/>
          <w:szCs w:val="24"/>
        </w:rPr>
      </w:pPr>
      <w:r w:rsidRPr="39173F46">
        <w:rPr>
          <w:rFonts w:ascii="Arial" w:hAnsi="Arial" w:cs="Arial"/>
          <w:sz w:val="24"/>
          <w:szCs w:val="24"/>
        </w:rPr>
        <w:t xml:space="preserve">The mentor teacher or designee shall evaluate the performance of individual Teacher Candidates as appropriate and outlined in the Mentor Teacher Handbook. </w:t>
      </w:r>
    </w:p>
    <w:p w14:paraId="6D932DFF" w14:textId="77777777" w:rsidR="00BC3EA2" w:rsidRPr="0094472C" w:rsidRDefault="00BC3EA2" w:rsidP="00BC3EA2">
      <w:pPr>
        <w:pStyle w:val="ListParagraph"/>
        <w:rPr>
          <w:rFonts w:ascii="Arial" w:hAnsi="Arial" w:cs="Arial"/>
          <w:sz w:val="24"/>
          <w:szCs w:val="24"/>
        </w:rPr>
      </w:pPr>
    </w:p>
    <w:p w14:paraId="425871A5" w14:textId="0828B630" w:rsidR="00BC3EA2" w:rsidRPr="0094472C" w:rsidRDefault="39173F46" w:rsidP="007F44B2">
      <w:pPr>
        <w:pStyle w:val="ListParagraph"/>
        <w:numPr>
          <w:ilvl w:val="0"/>
          <w:numId w:val="6"/>
        </w:numPr>
        <w:tabs>
          <w:tab w:val="left" w:pos="1170"/>
        </w:tabs>
        <w:spacing w:line="240" w:lineRule="auto"/>
        <w:ind w:left="1170" w:hanging="450"/>
        <w:rPr>
          <w:rFonts w:ascii="Arial" w:hAnsi="Arial" w:cs="Arial"/>
          <w:sz w:val="24"/>
          <w:szCs w:val="24"/>
        </w:rPr>
      </w:pPr>
      <w:r w:rsidRPr="6FFD4A50">
        <w:rPr>
          <w:rFonts w:ascii="Arial" w:hAnsi="Arial" w:cs="Arial"/>
          <w:sz w:val="24"/>
          <w:szCs w:val="24"/>
        </w:rPr>
        <w:t xml:space="preserve">The LEA, Facility, or mentor teacher may not request Teacher Candidates to perform services in lieu of faculty or staff employees, such as serving as a substitute teacher in the absence of the mentor teacher with prior notice and agreement of the Teacher Candidate, Facility Administrator, and </w:t>
      </w:r>
      <w:r w:rsidR="31A3AAE4" w:rsidRPr="6FFD4A50">
        <w:rPr>
          <w:rFonts w:ascii="Arial" w:hAnsi="Arial" w:cs="Arial"/>
          <w:sz w:val="24"/>
          <w:szCs w:val="24"/>
        </w:rPr>
        <w:t>the Institution</w:t>
      </w:r>
      <w:r w:rsidRPr="6FFD4A50">
        <w:rPr>
          <w:rFonts w:ascii="Arial" w:hAnsi="Arial" w:cs="Arial"/>
          <w:sz w:val="24"/>
          <w:szCs w:val="24"/>
        </w:rPr>
        <w:t>.</w:t>
      </w:r>
    </w:p>
    <w:p w14:paraId="560C90E5" w14:textId="77777777" w:rsidR="003267E7" w:rsidRPr="0094472C" w:rsidRDefault="003267E7" w:rsidP="003267E7">
      <w:pPr>
        <w:pStyle w:val="ListParagraph"/>
        <w:rPr>
          <w:rFonts w:ascii="Arial" w:hAnsi="Arial" w:cs="Arial"/>
          <w:sz w:val="24"/>
          <w:szCs w:val="24"/>
        </w:rPr>
      </w:pPr>
    </w:p>
    <w:p w14:paraId="3B1F85BF" w14:textId="6409738B" w:rsidR="00FB662E" w:rsidRPr="0094472C" w:rsidRDefault="39173F46" w:rsidP="00FB662E">
      <w:pPr>
        <w:pStyle w:val="ListParagraph"/>
        <w:numPr>
          <w:ilvl w:val="0"/>
          <w:numId w:val="6"/>
        </w:numPr>
        <w:tabs>
          <w:tab w:val="left" w:pos="1170"/>
        </w:tabs>
        <w:spacing w:line="240" w:lineRule="auto"/>
        <w:ind w:left="1170" w:hanging="450"/>
        <w:rPr>
          <w:rFonts w:ascii="Arial" w:hAnsi="Arial" w:cs="Arial"/>
          <w:sz w:val="24"/>
          <w:szCs w:val="24"/>
        </w:rPr>
      </w:pPr>
      <w:r w:rsidRPr="516E48A2">
        <w:rPr>
          <w:rFonts w:ascii="Arial" w:hAnsi="Arial" w:cs="Arial"/>
          <w:sz w:val="24"/>
          <w:szCs w:val="24"/>
        </w:rPr>
        <w:t xml:space="preserve">The </w:t>
      </w:r>
      <w:r w:rsidR="073BA297" w:rsidRPr="516E48A2">
        <w:rPr>
          <w:rFonts w:ascii="Arial" w:hAnsi="Arial" w:cs="Arial"/>
          <w:sz w:val="24"/>
          <w:szCs w:val="24"/>
        </w:rPr>
        <w:t>mentor,</w:t>
      </w:r>
      <w:r w:rsidRPr="516E48A2">
        <w:rPr>
          <w:rFonts w:ascii="Arial" w:hAnsi="Arial" w:cs="Arial"/>
          <w:sz w:val="24"/>
          <w:szCs w:val="24"/>
        </w:rPr>
        <w:t xml:space="preserve"> teacher or designee shall be responsible for supervising Teacher Candidates while present at the Facility for clinical and/or field experiences.</w:t>
      </w:r>
    </w:p>
    <w:p w14:paraId="435AC116" w14:textId="77777777" w:rsidR="007411BF" w:rsidRPr="0094472C" w:rsidRDefault="007411BF" w:rsidP="007411BF">
      <w:pPr>
        <w:pStyle w:val="ListParagraph"/>
        <w:rPr>
          <w:rFonts w:ascii="Arial" w:hAnsi="Arial" w:cs="Arial"/>
          <w:sz w:val="24"/>
          <w:szCs w:val="24"/>
        </w:rPr>
      </w:pPr>
    </w:p>
    <w:p w14:paraId="0BAE3486" w14:textId="77777777" w:rsidR="00937DFB" w:rsidRPr="00723465" w:rsidRDefault="00937DFB" w:rsidP="00937DFB">
      <w:pPr>
        <w:rPr>
          <w:rFonts w:ascii="Arial" w:hAnsi="Arial" w:cs="Arial"/>
          <w:sz w:val="24"/>
          <w:szCs w:val="24"/>
        </w:rPr>
      </w:pPr>
      <w:r w:rsidRPr="0094472C">
        <w:rPr>
          <w:rFonts w:ascii="Arial" w:hAnsi="Arial" w:cs="Arial"/>
          <w:sz w:val="24"/>
          <w:szCs w:val="24"/>
        </w:rPr>
        <w:t xml:space="preserve">E. </w:t>
      </w:r>
      <w:r w:rsidRPr="0094472C">
        <w:rPr>
          <w:rFonts w:ascii="Arial" w:hAnsi="Arial" w:cs="Arial"/>
          <w:sz w:val="24"/>
          <w:szCs w:val="24"/>
          <w:u w:val="single"/>
        </w:rPr>
        <w:t>Provisions Applicable to Institution and LEA</w:t>
      </w:r>
    </w:p>
    <w:p w14:paraId="3521AFC1" w14:textId="77777777" w:rsidR="00937DFB" w:rsidRPr="00723465" w:rsidRDefault="00937DFB" w:rsidP="00937DFB">
      <w:pPr>
        <w:pStyle w:val="ListParagraph"/>
        <w:numPr>
          <w:ilvl w:val="0"/>
          <w:numId w:val="9"/>
        </w:numPr>
        <w:spacing w:after="160" w:line="259" w:lineRule="auto"/>
        <w:rPr>
          <w:rFonts w:ascii="Arial" w:hAnsi="Arial" w:cs="Arial"/>
          <w:sz w:val="24"/>
          <w:szCs w:val="24"/>
        </w:rPr>
      </w:pPr>
      <w:r w:rsidRPr="00723465">
        <w:rPr>
          <w:rFonts w:ascii="Arial" w:hAnsi="Arial" w:cs="Arial"/>
          <w:sz w:val="24"/>
          <w:szCs w:val="24"/>
        </w:rPr>
        <w:t>The Institution and LEA will collaboratively develop recruitment goals and selection strategies to increase the number of students choosing teaching as a profession.</w:t>
      </w:r>
    </w:p>
    <w:p w14:paraId="686045FE" w14:textId="09715182" w:rsidR="00937DFB" w:rsidRPr="00723465" w:rsidRDefault="00937DFB" w:rsidP="00937DFB">
      <w:pPr>
        <w:pStyle w:val="ListParagraph"/>
        <w:numPr>
          <w:ilvl w:val="0"/>
          <w:numId w:val="10"/>
        </w:numPr>
        <w:spacing w:after="160" w:line="259" w:lineRule="auto"/>
        <w:rPr>
          <w:rFonts w:ascii="Arial" w:hAnsi="Arial" w:cs="Arial"/>
          <w:sz w:val="24"/>
          <w:szCs w:val="24"/>
        </w:rPr>
      </w:pPr>
      <w:r w:rsidRPr="00723465">
        <w:rPr>
          <w:rFonts w:ascii="Arial" w:hAnsi="Arial" w:cs="Arial"/>
          <w:sz w:val="24"/>
          <w:szCs w:val="24"/>
        </w:rPr>
        <w:t>The co-developed recruitment goals will address the recruitment of diverse teacher candidates and candidates in high-need areas.</w:t>
      </w:r>
    </w:p>
    <w:p w14:paraId="506A1B08" w14:textId="77777777" w:rsidR="00937DFB" w:rsidRPr="00723465" w:rsidRDefault="00937DFB" w:rsidP="00937DFB">
      <w:pPr>
        <w:pStyle w:val="ListParagraph"/>
        <w:numPr>
          <w:ilvl w:val="0"/>
          <w:numId w:val="10"/>
        </w:numPr>
        <w:spacing w:after="160" w:line="259" w:lineRule="auto"/>
        <w:rPr>
          <w:rFonts w:ascii="Arial" w:hAnsi="Arial" w:cs="Arial"/>
          <w:sz w:val="24"/>
          <w:szCs w:val="24"/>
        </w:rPr>
      </w:pPr>
      <w:r w:rsidRPr="00723465">
        <w:rPr>
          <w:rFonts w:ascii="Arial" w:hAnsi="Arial" w:cs="Arial"/>
          <w:sz w:val="24"/>
          <w:szCs w:val="24"/>
        </w:rPr>
        <w:t>The Institution and LEA will identify students who have established an excellent academic record and indicate an interest in teaching.</w:t>
      </w:r>
    </w:p>
    <w:p w14:paraId="119BE21E" w14:textId="77777777" w:rsidR="00937DFB" w:rsidRPr="00723465" w:rsidRDefault="00937DFB" w:rsidP="00937DFB">
      <w:pPr>
        <w:pStyle w:val="ListParagraph"/>
        <w:numPr>
          <w:ilvl w:val="0"/>
          <w:numId w:val="10"/>
        </w:numPr>
        <w:spacing w:after="160" w:line="259" w:lineRule="auto"/>
        <w:rPr>
          <w:rFonts w:ascii="Arial" w:hAnsi="Arial" w:cs="Arial"/>
          <w:sz w:val="24"/>
          <w:szCs w:val="24"/>
        </w:rPr>
      </w:pPr>
      <w:r w:rsidRPr="00723465">
        <w:rPr>
          <w:rFonts w:ascii="Arial" w:hAnsi="Arial" w:cs="Arial"/>
          <w:sz w:val="24"/>
          <w:szCs w:val="24"/>
        </w:rPr>
        <w:t>The Institution and LEA will identify students who meet the state assessment requirement for admission to teacher education programs.</w:t>
      </w:r>
    </w:p>
    <w:p w14:paraId="243E5511" w14:textId="77777777" w:rsidR="00937DFB" w:rsidRPr="00723465" w:rsidRDefault="00937DFB" w:rsidP="00937DFB">
      <w:pPr>
        <w:pStyle w:val="ListParagraph"/>
        <w:numPr>
          <w:ilvl w:val="0"/>
          <w:numId w:val="10"/>
        </w:numPr>
        <w:spacing w:after="160" w:line="259" w:lineRule="auto"/>
        <w:rPr>
          <w:rFonts w:ascii="Arial" w:hAnsi="Arial" w:cs="Arial"/>
          <w:sz w:val="24"/>
          <w:szCs w:val="24"/>
        </w:rPr>
      </w:pPr>
      <w:r w:rsidRPr="00723465">
        <w:rPr>
          <w:rFonts w:ascii="Arial" w:hAnsi="Arial" w:cs="Arial"/>
          <w:sz w:val="24"/>
          <w:szCs w:val="24"/>
        </w:rPr>
        <w:t>The Institution and LEA will collaborate on student attendance at recruitment events such as LEA Career Days, MTSU True Blue Tour, and MTSU Preview Days.</w:t>
      </w:r>
    </w:p>
    <w:p w14:paraId="0652418D" w14:textId="77777777" w:rsidR="00937DFB" w:rsidRPr="00723465" w:rsidRDefault="00937DFB" w:rsidP="00937DFB">
      <w:pPr>
        <w:pStyle w:val="ListParagraph"/>
        <w:numPr>
          <w:ilvl w:val="0"/>
          <w:numId w:val="10"/>
        </w:numPr>
        <w:spacing w:after="160" w:line="259" w:lineRule="auto"/>
        <w:rPr>
          <w:rFonts w:ascii="Arial" w:hAnsi="Arial" w:cs="Arial"/>
          <w:sz w:val="24"/>
          <w:szCs w:val="24"/>
        </w:rPr>
      </w:pPr>
      <w:r w:rsidRPr="00723465">
        <w:rPr>
          <w:rFonts w:ascii="Arial" w:hAnsi="Arial" w:cs="Arial"/>
          <w:sz w:val="24"/>
          <w:szCs w:val="24"/>
        </w:rPr>
        <w:t xml:space="preserve">The Institution and LEA will provide information to students on dual-credit and </w:t>
      </w:r>
    </w:p>
    <w:p w14:paraId="1CA95F91" w14:textId="7B180EC0" w:rsidR="00937DFB" w:rsidRPr="00723465" w:rsidRDefault="00E26AD7" w:rsidP="00937DFB">
      <w:pPr>
        <w:pStyle w:val="ListParagraph"/>
        <w:ind w:left="1080" w:firstLine="360"/>
        <w:rPr>
          <w:rFonts w:ascii="Arial" w:hAnsi="Arial" w:cs="Arial"/>
          <w:sz w:val="24"/>
          <w:szCs w:val="24"/>
        </w:rPr>
      </w:pPr>
      <w:r w:rsidRPr="00723465">
        <w:rPr>
          <w:rFonts w:ascii="Arial" w:hAnsi="Arial" w:cs="Arial"/>
          <w:sz w:val="24"/>
          <w:szCs w:val="24"/>
        </w:rPr>
        <w:t>Dual-enrollment</w:t>
      </w:r>
      <w:r w:rsidR="00937DFB" w:rsidRPr="00723465">
        <w:rPr>
          <w:rFonts w:ascii="Arial" w:hAnsi="Arial" w:cs="Arial"/>
          <w:sz w:val="24"/>
          <w:szCs w:val="24"/>
        </w:rPr>
        <w:t xml:space="preserve"> opportunities. </w:t>
      </w:r>
    </w:p>
    <w:p w14:paraId="28C410FF" w14:textId="77777777" w:rsidR="00937DFB" w:rsidRPr="00723465" w:rsidRDefault="00937DFB" w:rsidP="00937DFB">
      <w:pPr>
        <w:pStyle w:val="ListParagraph"/>
        <w:numPr>
          <w:ilvl w:val="0"/>
          <w:numId w:val="10"/>
        </w:numPr>
        <w:spacing w:after="160" w:line="259" w:lineRule="auto"/>
        <w:rPr>
          <w:rFonts w:ascii="Arial" w:hAnsi="Arial" w:cs="Arial"/>
          <w:sz w:val="24"/>
          <w:szCs w:val="24"/>
        </w:rPr>
      </w:pPr>
      <w:r w:rsidRPr="00723465">
        <w:rPr>
          <w:rFonts w:ascii="Arial" w:hAnsi="Arial" w:cs="Arial"/>
          <w:sz w:val="24"/>
          <w:szCs w:val="24"/>
        </w:rPr>
        <w:t xml:space="preserve">The Institution and LEA will provide scholarship information for students. </w:t>
      </w:r>
    </w:p>
    <w:p w14:paraId="04CCDFE1" w14:textId="77777777" w:rsidR="00937DFB" w:rsidRPr="00723465" w:rsidRDefault="00937DFB" w:rsidP="00937DFB">
      <w:pPr>
        <w:pStyle w:val="ListParagraph"/>
        <w:numPr>
          <w:ilvl w:val="0"/>
          <w:numId w:val="10"/>
        </w:numPr>
        <w:spacing w:after="160" w:line="259" w:lineRule="auto"/>
        <w:rPr>
          <w:rFonts w:ascii="Arial" w:hAnsi="Arial" w:cs="Arial"/>
          <w:sz w:val="24"/>
          <w:szCs w:val="24"/>
        </w:rPr>
      </w:pPr>
      <w:r w:rsidRPr="00723465">
        <w:rPr>
          <w:rFonts w:ascii="Arial" w:hAnsi="Arial" w:cs="Arial"/>
          <w:sz w:val="24"/>
          <w:szCs w:val="24"/>
        </w:rPr>
        <w:t xml:space="preserve">The Institution and LEA will make faculty, staff, advisors and counselors available to students to answer questions and provide information about college programs, admission requirements, and application processes. </w:t>
      </w:r>
    </w:p>
    <w:p w14:paraId="42B57B07" w14:textId="77777777" w:rsidR="00937DFB" w:rsidRPr="00723465" w:rsidRDefault="00937DFB" w:rsidP="00937DFB">
      <w:pPr>
        <w:rPr>
          <w:rFonts w:ascii="Arial" w:hAnsi="Arial" w:cs="Arial"/>
          <w:sz w:val="24"/>
          <w:szCs w:val="24"/>
        </w:rPr>
      </w:pPr>
    </w:p>
    <w:p w14:paraId="473D8F8A" w14:textId="28E49FC4" w:rsidR="00937DFB" w:rsidRDefault="00937DFB" w:rsidP="00937DFB">
      <w:pPr>
        <w:pStyle w:val="ListParagraph"/>
        <w:numPr>
          <w:ilvl w:val="0"/>
          <w:numId w:val="9"/>
        </w:numPr>
        <w:spacing w:after="160" w:line="259" w:lineRule="auto"/>
        <w:rPr>
          <w:rFonts w:ascii="Arial" w:hAnsi="Arial" w:cs="Arial"/>
          <w:sz w:val="24"/>
          <w:szCs w:val="24"/>
        </w:rPr>
      </w:pPr>
      <w:r w:rsidRPr="516E48A2">
        <w:rPr>
          <w:rFonts w:ascii="Arial" w:hAnsi="Arial" w:cs="Arial"/>
          <w:sz w:val="24"/>
          <w:szCs w:val="24"/>
        </w:rPr>
        <w:t xml:space="preserve">The Institution and LEA will collaborate to select, prepare, evaluate, </w:t>
      </w:r>
      <w:r w:rsidR="38F05417" w:rsidRPr="516E48A2">
        <w:rPr>
          <w:rFonts w:ascii="Arial" w:hAnsi="Arial" w:cs="Arial"/>
          <w:sz w:val="24"/>
          <w:szCs w:val="24"/>
        </w:rPr>
        <w:t>support,</w:t>
      </w:r>
      <w:r w:rsidRPr="516E48A2">
        <w:rPr>
          <w:rFonts w:ascii="Arial" w:hAnsi="Arial" w:cs="Arial"/>
          <w:sz w:val="24"/>
          <w:szCs w:val="24"/>
        </w:rPr>
        <w:t xml:space="preserve"> and retain high-quality clinical educators, both provider and school-</w:t>
      </w:r>
      <w:r w:rsidR="74EB9D09" w:rsidRPr="516E48A2">
        <w:rPr>
          <w:rFonts w:ascii="Arial" w:hAnsi="Arial" w:cs="Arial"/>
          <w:sz w:val="24"/>
          <w:szCs w:val="24"/>
        </w:rPr>
        <w:t>based,</w:t>
      </w:r>
      <w:r w:rsidRPr="516E48A2">
        <w:rPr>
          <w:rFonts w:ascii="Arial" w:hAnsi="Arial" w:cs="Arial"/>
          <w:sz w:val="24"/>
          <w:szCs w:val="24"/>
        </w:rPr>
        <w:t xml:space="preserve"> who </w:t>
      </w:r>
      <w:r w:rsidRPr="516E48A2">
        <w:rPr>
          <w:rFonts w:ascii="Arial" w:hAnsi="Arial" w:cs="Arial"/>
          <w:sz w:val="24"/>
          <w:szCs w:val="24"/>
        </w:rPr>
        <w:lastRenderedPageBreak/>
        <w:t xml:space="preserve">demonstrate a positive impact on candidates’ development and preK-12 learning and development. </w:t>
      </w:r>
    </w:p>
    <w:p w14:paraId="1FB86C5D" w14:textId="77777777" w:rsidR="00465435" w:rsidRPr="00723465" w:rsidRDefault="00465435" w:rsidP="00465435">
      <w:pPr>
        <w:pStyle w:val="ListParagraph"/>
        <w:spacing w:after="160" w:line="259" w:lineRule="auto"/>
        <w:ind w:left="1080"/>
        <w:rPr>
          <w:rFonts w:ascii="Arial" w:hAnsi="Arial" w:cs="Arial"/>
          <w:sz w:val="24"/>
          <w:szCs w:val="24"/>
        </w:rPr>
      </w:pPr>
    </w:p>
    <w:p w14:paraId="0121ED5A" w14:textId="77777777" w:rsidR="00D00834" w:rsidRPr="00747024" w:rsidRDefault="00465435" w:rsidP="00ED6DBE">
      <w:pPr>
        <w:pStyle w:val="ListParagraph"/>
        <w:numPr>
          <w:ilvl w:val="0"/>
          <w:numId w:val="12"/>
        </w:numPr>
        <w:tabs>
          <w:tab w:val="left" w:pos="1170"/>
        </w:tabs>
        <w:spacing w:line="240" w:lineRule="auto"/>
        <w:rPr>
          <w:rFonts w:ascii="Arial" w:hAnsi="Arial" w:cs="Arial"/>
          <w:sz w:val="24"/>
          <w:szCs w:val="24"/>
        </w:rPr>
      </w:pPr>
      <w:r w:rsidRPr="00747024">
        <w:rPr>
          <w:rFonts w:ascii="Arial" w:hAnsi="Arial" w:cs="Arial"/>
          <w:sz w:val="24"/>
          <w:szCs w:val="24"/>
        </w:rPr>
        <w:t xml:space="preserve">The LEA and/or Facility Principal and Institution will co-select appropriately licensed </w:t>
      </w:r>
      <w:r w:rsidR="00D00834" w:rsidRPr="00747024">
        <w:rPr>
          <w:rFonts w:ascii="Arial" w:hAnsi="Arial" w:cs="Arial"/>
          <w:sz w:val="24"/>
          <w:szCs w:val="24"/>
        </w:rPr>
        <w:t xml:space="preserve">school-based </w:t>
      </w:r>
      <w:r w:rsidRPr="00747024">
        <w:rPr>
          <w:rFonts w:ascii="Arial" w:hAnsi="Arial" w:cs="Arial"/>
          <w:sz w:val="24"/>
          <w:szCs w:val="24"/>
        </w:rPr>
        <w:t xml:space="preserve">mentor teachers who have demonstrated superior teaching, professional and interpersonal skills, which enable them to fulfill their responsibilities as mentors and instructional role models. Teachers who achieve an LOE level 4 or 5 shall be selected as priority </w:t>
      </w:r>
      <w:r w:rsidR="006063AB" w:rsidRPr="00747024">
        <w:rPr>
          <w:rFonts w:ascii="Arial" w:hAnsi="Arial" w:cs="Arial"/>
          <w:sz w:val="24"/>
          <w:szCs w:val="24"/>
        </w:rPr>
        <w:t xml:space="preserve">school-based </w:t>
      </w:r>
      <w:r w:rsidRPr="00747024">
        <w:rPr>
          <w:rFonts w:ascii="Arial" w:hAnsi="Arial" w:cs="Arial"/>
          <w:sz w:val="24"/>
          <w:szCs w:val="24"/>
        </w:rPr>
        <w:t>mentors for Residency II teacher candidates.</w:t>
      </w:r>
    </w:p>
    <w:p w14:paraId="0D9B46B4" w14:textId="77777777" w:rsidR="006063AB" w:rsidRPr="00747024" w:rsidRDefault="00D00834" w:rsidP="00B55798">
      <w:pPr>
        <w:pStyle w:val="ListParagraph"/>
        <w:numPr>
          <w:ilvl w:val="0"/>
          <w:numId w:val="12"/>
        </w:numPr>
        <w:tabs>
          <w:tab w:val="left" w:pos="1170"/>
        </w:tabs>
        <w:spacing w:line="240" w:lineRule="auto"/>
        <w:rPr>
          <w:rFonts w:ascii="Arial" w:hAnsi="Arial" w:cs="Arial"/>
          <w:sz w:val="24"/>
          <w:szCs w:val="24"/>
        </w:rPr>
      </w:pPr>
      <w:r w:rsidRPr="00747024">
        <w:rPr>
          <w:rFonts w:ascii="Arial" w:hAnsi="Arial" w:cs="Arial"/>
          <w:sz w:val="24"/>
          <w:szCs w:val="24"/>
        </w:rPr>
        <w:t xml:space="preserve">The Institution and LEA will collaborate on the selection of university supervisors who have an active or prior endorsement and teaching experience in the discipline for which they will be supervising candidates, and who have demonstrated </w:t>
      </w:r>
      <w:r w:rsidR="006063AB" w:rsidRPr="00747024">
        <w:rPr>
          <w:rFonts w:ascii="Arial" w:hAnsi="Arial" w:cs="Arial"/>
          <w:sz w:val="24"/>
          <w:szCs w:val="24"/>
        </w:rPr>
        <w:t>superior professional and interpersonal skills, which enable them to fulfill their responsibilities as a supervisor.</w:t>
      </w:r>
    </w:p>
    <w:p w14:paraId="18F412EE" w14:textId="3C02705F" w:rsidR="006063AB" w:rsidRPr="00747024" w:rsidRDefault="00937DFB" w:rsidP="00EC02F9">
      <w:pPr>
        <w:pStyle w:val="ListParagraph"/>
        <w:numPr>
          <w:ilvl w:val="0"/>
          <w:numId w:val="12"/>
        </w:numPr>
        <w:tabs>
          <w:tab w:val="left" w:pos="1170"/>
        </w:tabs>
        <w:spacing w:line="240" w:lineRule="auto"/>
        <w:rPr>
          <w:rFonts w:ascii="Arial" w:hAnsi="Arial" w:cs="Arial"/>
          <w:w w:val="105"/>
          <w:sz w:val="24"/>
          <w:szCs w:val="24"/>
        </w:rPr>
      </w:pPr>
      <w:r w:rsidRPr="00747024">
        <w:rPr>
          <w:rFonts w:ascii="Arial" w:hAnsi="Arial" w:cs="Arial"/>
          <w:w w:val="105"/>
          <w:sz w:val="24"/>
          <w:szCs w:val="24"/>
        </w:rPr>
        <w:t xml:space="preserve">Annual training, professional learning opportunities, and </w:t>
      </w:r>
      <w:r w:rsidR="0365C2B6" w:rsidRPr="00747024">
        <w:rPr>
          <w:rFonts w:ascii="Arial" w:hAnsi="Arial" w:cs="Arial"/>
          <w:w w:val="105"/>
          <w:sz w:val="24"/>
          <w:szCs w:val="24"/>
        </w:rPr>
        <w:t>support</w:t>
      </w:r>
      <w:r w:rsidR="006063AB" w:rsidRPr="00747024">
        <w:rPr>
          <w:rFonts w:ascii="Arial" w:hAnsi="Arial" w:cs="Arial"/>
          <w:w w:val="105"/>
          <w:sz w:val="24"/>
          <w:szCs w:val="24"/>
        </w:rPr>
        <w:t xml:space="preserve"> will be offered to clinical mentors</w:t>
      </w:r>
      <w:r w:rsidRPr="00747024">
        <w:rPr>
          <w:rFonts w:ascii="Arial" w:hAnsi="Arial" w:cs="Arial"/>
          <w:spacing w:val="-11"/>
          <w:w w:val="105"/>
          <w:sz w:val="24"/>
          <w:szCs w:val="24"/>
        </w:rPr>
        <w:t xml:space="preserve"> </w:t>
      </w:r>
      <w:r w:rsidRPr="00747024">
        <w:rPr>
          <w:rFonts w:ascii="Arial" w:hAnsi="Arial" w:cs="Arial"/>
          <w:w w:val="105"/>
          <w:sz w:val="24"/>
          <w:szCs w:val="24"/>
        </w:rPr>
        <w:t>related</w:t>
      </w:r>
      <w:r w:rsidRPr="00747024">
        <w:rPr>
          <w:rFonts w:ascii="Arial" w:hAnsi="Arial" w:cs="Arial"/>
          <w:spacing w:val="-11"/>
          <w:w w:val="105"/>
          <w:sz w:val="24"/>
          <w:szCs w:val="24"/>
        </w:rPr>
        <w:t xml:space="preserve"> </w:t>
      </w:r>
      <w:r w:rsidRPr="00747024">
        <w:rPr>
          <w:rFonts w:ascii="Arial" w:hAnsi="Arial" w:cs="Arial"/>
          <w:w w:val="105"/>
          <w:sz w:val="24"/>
          <w:szCs w:val="24"/>
        </w:rPr>
        <w:t>to</w:t>
      </w:r>
      <w:r w:rsidRPr="00747024">
        <w:rPr>
          <w:rFonts w:ascii="Arial" w:hAnsi="Arial" w:cs="Arial"/>
          <w:spacing w:val="-11"/>
          <w:w w:val="105"/>
          <w:sz w:val="24"/>
          <w:szCs w:val="24"/>
        </w:rPr>
        <w:t xml:space="preserve"> </w:t>
      </w:r>
      <w:r w:rsidRPr="00747024">
        <w:rPr>
          <w:rFonts w:ascii="Arial" w:hAnsi="Arial" w:cs="Arial"/>
          <w:w w:val="105"/>
          <w:sz w:val="24"/>
          <w:szCs w:val="24"/>
        </w:rPr>
        <w:t>university</w:t>
      </w:r>
      <w:r w:rsidRPr="00747024">
        <w:rPr>
          <w:rFonts w:ascii="Arial" w:hAnsi="Arial" w:cs="Arial"/>
          <w:spacing w:val="-10"/>
          <w:w w:val="105"/>
          <w:sz w:val="24"/>
          <w:szCs w:val="24"/>
        </w:rPr>
        <w:t xml:space="preserve"> </w:t>
      </w:r>
      <w:r w:rsidRPr="00747024">
        <w:rPr>
          <w:rFonts w:ascii="Arial" w:hAnsi="Arial" w:cs="Arial"/>
          <w:w w:val="105"/>
          <w:sz w:val="24"/>
          <w:szCs w:val="24"/>
        </w:rPr>
        <w:t>initiatives</w:t>
      </w:r>
      <w:r w:rsidRPr="00747024">
        <w:rPr>
          <w:rFonts w:ascii="Arial" w:hAnsi="Arial" w:cs="Arial"/>
          <w:spacing w:val="-11"/>
          <w:w w:val="105"/>
          <w:sz w:val="24"/>
          <w:szCs w:val="24"/>
        </w:rPr>
        <w:t xml:space="preserve"> </w:t>
      </w:r>
      <w:r w:rsidRPr="00747024">
        <w:rPr>
          <w:rFonts w:ascii="Arial" w:hAnsi="Arial" w:cs="Arial"/>
          <w:spacing w:val="-5"/>
          <w:w w:val="105"/>
          <w:sz w:val="24"/>
          <w:szCs w:val="24"/>
        </w:rPr>
        <w:t xml:space="preserve">and </w:t>
      </w:r>
      <w:r w:rsidRPr="00747024">
        <w:rPr>
          <w:rFonts w:ascii="Arial" w:hAnsi="Arial" w:cs="Arial"/>
          <w:w w:val="105"/>
          <w:sz w:val="24"/>
          <w:szCs w:val="24"/>
        </w:rPr>
        <w:t xml:space="preserve">school district initiatives. </w:t>
      </w:r>
    </w:p>
    <w:p w14:paraId="6686E187" w14:textId="77777777" w:rsidR="006063AB" w:rsidRPr="00747024" w:rsidRDefault="00937DFB" w:rsidP="00747024">
      <w:pPr>
        <w:pStyle w:val="ListParagraph"/>
        <w:numPr>
          <w:ilvl w:val="0"/>
          <w:numId w:val="12"/>
        </w:numPr>
        <w:tabs>
          <w:tab w:val="left" w:pos="1170"/>
        </w:tabs>
        <w:spacing w:line="240" w:lineRule="auto"/>
        <w:rPr>
          <w:rFonts w:ascii="Arial" w:hAnsi="Arial" w:cs="Arial"/>
          <w:sz w:val="24"/>
          <w:szCs w:val="24"/>
        </w:rPr>
      </w:pPr>
      <w:r w:rsidRPr="00747024">
        <w:rPr>
          <w:rFonts w:ascii="Arial" w:hAnsi="Arial" w:cs="Arial"/>
          <w:w w:val="105"/>
          <w:sz w:val="24"/>
          <w:szCs w:val="24"/>
        </w:rPr>
        <w:t>Coaching, feedback</w:t>
      </w:r>
      <w:r w:rsidR="006063AB" w:rsidRPr="00747024">
        <w:rPr>
          <w:rFonts w:ascii="Arial" w:hAnsi="Arial" w:cs="Arial"/>
          <w:w w:val="105"/>
          <w:sz w:val="24"/>
          <w:szCs w:val="24"/>
        </w:rPr>
        <w:t>,</w:t>
      </w:r>
      <w:r w:rsidRPr="00747024">
        <w:rPr>
          <w:rFonts w:ascii="Arial" w:hAnsi="Arial" w:cs="Arial"/>
          <w:w w:val="105"/>
          <w:sz w:val="24"/>
          <w:szCs w:val="24"/>
        </w:rPr>
        <w:t xml:space="preserve"> training, and support will be provided for all mentors and supervisors to ensure they use evidence-based practices for effectively supporting the development of teacher</w:t>
      </w:r>
      <w:r w:rsidRPr="00747024">
        <w:rPr>
          <w:rFonts w:ascii="Arial" w:hAnsi="Arial" w:cs="Arial"/>
          <w:spacing w:val="-15"/>
          <w:w w:val="105"/>
          <w:sz w:val="24"/>
          <w:szCs w:val="24"/>
        </w:rPr>
        <w:t xml:space="preserve"> </w:t>
      </w:r>
      <w:r w:rsidRPr="00747024">
        <w:rPr>
          <w:rFonts w:ascii="Arial" w:hAnsi="Arial" w:cs="Arial"/>
          <w:w w:val="105"/>
          <w:sz w:val="24"/>
          <w:szCs w:val="24"/>
        </w:rPr>
        <w:t>candidates.</w:t>
      </w:r>
    </w:p>
    <w:p w14:paraId="5F86EEEA" w14:textId="77777777" w:rsidR="00747024" w:rsidRPr="00747024" w:rsidRDefault="006063AB" w:rsidP="000D76EA">
      <w:pPr>
        <w:pStyle w:val="ListParagraph"/>
        <w:numPr>
          <w:ilvl w:val="0"/>
          <w:numId w:val="12"/>
        </w:numPr>
        <w:tabs>
          <w:tab w:val="left" w:pos="1170"/>
        </w:tabs>
        <w:kinsoku w:val="0"/>
        <w:overflowPunct w:val="0"/>
        <w:spacing w:before="1"/>
        <w:ind w:right="308"/>
        <w:rPr>
          <w:w w:val="105"/>
          <w:sz w:val="24"/>
          <w:szCs w:val="24"/>
        </w:rPr>
      </w:pPr>
      <w:r w:rsidRPr="00747024">
        <w:rPr>
          <w:rFonts w:ascii="Arial" w:hAnsi="Arial" w:cs="Arial"/>
          <w:sz w:val="24"/>
          <w:szCs w:val="24"/>
        </w:rPr>
        <w:t>School-based m</w:t>
      </w:r>
      <w:r w:rsidR="00D00834" w:rsidRPr="00747024">
        <w:rPr>
          <w:rFonts w:ascii="Arial" w:hAnsi="Arial" w:cs="Arial"/>
          <w:sz w:val="24"/>
          <w:szCs w:val="24"/>
        </w:rPr>
        <w:t xml:space="preserve">entor teachers </w:t>
      </w:r>
      <w:r w:rsidRPr="00747024">
        <w:rPr>
          <w:rFonts w:ascii="Arial" w:hAnsi="Arial" w:cs="Arial"/>
          <w:sz w:val="24"/>
          <w:szCs w:val="24"/>
        </w:rPr>
        <w:t xml:space="preserve">and university supervisors </w:t>
      </w:r>
      <w:r w:rsidR="00D00834" w:rsidRPr="00747024">
        <w:rPr>
          <w:rFonts w:ascii="Arial" w:hAnsi="Arial" w:cs="Arial"/>
          <w:sz w:val="24"/>
          <w:szCs w:val="24"/>
        </w:rPr>
        <w:t xml:space="preserve">will </w:t>
      </w:r>
      <w:r w:rsidRPr="00747024">
        <w:rPr>
          <w:rFonts w:ascii="Arial" w:hAnsi="Arial" w:cs="Arial"/>
          <w:sz w:val="24"/>
          <w:szCs w:val="24"/>
        </w:rPr>
        <w:t xml:space="preserve">collaborate </w:t>
      </w:r>
      <w:r w:rsidR="00D00834" w:rsidRPr="00747024">
        <w:rPr>
          <w:rFonts w:ascii="Arial" w:hAnsi="Arial" w:cs="Arial"/>
          <w:sz w:val="24"/>
          <w:szCs w:val="24"/>
        </w:rPr>
        <w:t>on appropriate support of teacher candidates during their clinical experiences.</w:t>
      </w:r>
    </w:p>
    <w:p w14:paraId="56887AB2" w14:textId="77777777" w:rsidR="00747024" w:rsidRPr="00747024" w:rsidRDefault="00747024" w:rsidP="00D14829">
      <w:pPr>
        <w:pStyle w:val="ListParagraph"/>
        <w:numPr>
          <w:ilvl w:val="0"/>
          <w:numId w:val="12"/>
        </w:numPr>
        <w:tabs>
          <w:tab w:val="left" w:pos="1170"/>
        </w:tabs>
        <w:kinsoku w:val="0"/>
        <w:overflowPunct w:val="0"/>
        <w:spacing w:before="9"/>
        <w:ind w:right="299"/>
        <w:rPr>
          <w:sz w:val="24"/>
          <w:szCs w:val="24"/>
        </w:rPr>
      </w:pPr>
      <w:r w:rsidRPr="00747024">
        <w:rPr>
          <w:rStyle w:val="Hyperlink"/>
          <w:rFonts w:ascii="Arial" w:hAnsi="Arial" w:cs="Arial"/>
          <w:color w:val="auto"/>
          <w:w w:val="105"/>
          <w:sz w:val="24"/>
          <w:szCs w:val="24"/>
          <w:u w:val="none"/>
        </w:rPr>
        <w:t xml:space="preserve">A Survey Performance Review instrument will be employed </w:t>
      </w:r>
      <w:r w:rsidRPr="00747024">
        <w:rPr>
          <w:rFonts w:ascii="Arial" w:hAnsi="Arial" w:cs="Arial"/>
          <w:w w:val="105"/>
          <w:sz w:val="24"/>
          <w:szCs w:val="24"/>
        </w:rPr>
        <w:t>to gather information on the clinical mentors</w:t>
      </w:r>
      <w:r>
        <w:rPr>
          <w:rFonts w:ascii="Arial" w:hAnsi="Arial" w:cs="Arial"/>
          <w:w w:val="105"/>
          <w:sz w:val="24"/>
          <w:szCs w:val="24"/>
        </w:rPr>
        <w:t>’</w:t>
      </w:r>
      <w:r w:rsidRPr="00747024">
        <w:rPr>
          <w:rFonts w:ascii="Arial" w:hAnsi="Arial" w:cs="Arial"/>
          <w:w w:val="105"/>
          <w:sz w:val="24"/>
          <w:szCs w:val="24"/>
        </w:rPr>
        <w:t xml:space="preserve"> s</w:t>
      </w:r>
      <w:r w:rsidR="00937DFB" w:rsidRPr="00747024">
        <w:rPr>
          <w:rFonts w:ascii="Arial" w:hAnsi="Arial" w:cs="Arial"/>
          <w:w w:val="105"/>
          <w:sz w:val="24"/>
          <w:szCs w:val="24"/>
        </w:rPr>
        <w:t>upport</w:t>
      </w:r>
      <w:r w:rsidR="00937DFB" w:rsidRPr="00747024">
        <w:rPr>
          <w:rFonts w:ascii="Arial" w:hAnsi="Arial" w:cs="Arial"/>
          <w:spacing w:val="-8"/>
          <w:w w:val="105"/>
          <w:sz w:val="24"/>
          <w:szCs w:val="24"/>
        </w:rPr>
        <w:t xml:space="preserve"> </w:t>
      </w:r>
      <w:r w:rsidRPr="00747024">
        <w:rPr>
          <w:rFonts w:ascii="Arial" w:hAnsi="Arial" w:cs="Arial"/>
          <w:w w:val="105"/>
          <w:sz w:val="24"/>
          <w:szCs w:val="24"/>
        </w:rPr>
        <w:t xml:space="preserve">and </w:t>
      </w:r>
      <w:r w:rsidR="00937DFB" w:rsidRPr="00747024">
        <w:rPr>
          <w:rFonts w:ascii="Arial" w:hAnsi="Arial" w:cs="Arial"/>
          <w:w w:val="105"/>
          <w:sz w:val="24"/>
          <w:szCs w:val="24"/>
        </w:rPr>
        <w:t>development</w:t>
      </w:r>
      <w:r w:rsidR="00937DFB" w:rsidRPr="00747024">
        <w:rPr>
          <w:rFonts w:ascii="Arial" w:hAnsi="Arial" w:cs="Arial"/>
          <w:spacing w:val="-8"/>
          <w:w w:val="105"/>
          <w:sz w:val="24"/>
          <w:szCs w:val="24"/>
        </w:rPr>
        <w:t xml:space="preserve"> </w:t>
      </w:r>
      <w:r w:rsidR="00937DFB" w:rsidRPr="00747024">
        <w:rPr>
          <w:rFonts w:ascii="Arial" w:hAnsi="Arial" w:cs="Arial"/>
          <w:w w:val="105"/>
          <w:sz w:val="24"/>
          <w:szCs w:val="24"/>
        </w:rPr>
        <w:t>of</w:t>
      </w:r>
      <w:r w:rsidR="00937DFB" w:rsidRPr="00747024">
        <w:rPr>
          <w:rFonts w:ascii="Arial" w:hAnsi="Arial" w:cs="Arial"/>
          <w:spacing w:val="-8"/>
          <w:w w:val="105"/>
          <w:sz w:val="24"/>
          <w:szCs w:val="24"/>
        </w:rPr>
        <w:t xml:space="preserve"> </w:t>
      </w:r>
      <w:r w:rsidR="00937DFB" w:rsidRPr="00747024">
        <w:rPr>
          <w:rFonts w:ascii="Arial" w:hAnsi="Arial" w:cs="Arial"/>
          <w:w w:val="105"/>
          <w:sz w:val="24"/>
          <w:szCs w:val="24"/>
        </w:rPr>
        <w:t>the</w:t>
      </w:r>
      <w:r w:rsidR="00937DFB" w:rsidRPr="00747024">
        <w:rPr>
          <w:rFonts w:ascii="Arial" w:hAnsi="Arial" w:cs="Arial"/>
          <w:spacing w:val="-8"/>
          <w:w w:val="105"/>
          <w:sz w:val="24"/>
          <w:szCs w:val="24"/>
        </w:rPr>
        <w:t xml:space="preserve"> </w:t>
      </w:r>
      <w:r w:rsidR="00937DFB" w:rsidRPr="00747024">
        <w:rPr>
          <w:rFonts w:ascii="Arial" w:hAnsi="Arial" w:cs="Arial"/>
          <w:w w:val="105"/>
          <w:sz w:val="24"/>
          <w:szCs w:val="24"/>
        </w:rPr>
        <w:t>teacher</w:t>
      </w:r>
      <w:r w:rsidR="00937DFB" w:rsidRPr="00747024">
        <w:rPr>
          <w:rFonts w:ascii="Arial" w:hAnsi="Arial" w:cs="Arial"/>
          <w:spacing w:val="-9"/>
          <w:w w:val="105"/>
          <w:sz w:val="24"/>
          <w:szCs w:val="24"/>
        </w:rPr>
        <w:t xml:space="preserve"> </w:t>
      </w:r>
      <w:r w:rsidRPr="00747024">
        <w:rPr>
          <w:rFonts w:ascii="Arial" w:hAnsi="Arial" w:cs="Arial"/>
          <w:w w:val="105"/>
          <w:sz w:val="24"/>
          <w:szCs w:val="24"/>
        </w:rPr>
        <w:t>candidate</w:t>
      </w:r>
      <w:r w:rsidRPr="00747024">
        <w:rPr>
          <w:w w:val="105"/>
          <w:sz w:val="24"/>
          <w:szCs w:val="24"/>
        </w:rPr>
        <w:t>.</w:t>
      </w:r>
    </w:p>
    <w:p w14:paraId="4CD7E9E3" w14:textId="77777777" w:rsidR="00747024" w:rsidRPr="00747024" w:rsidRDefault="00937DFB" w:rsidP="00FE68A1">
      <w:pPr>
        <w:pStyle w:val="ListParagraph"/>
        <w:numPr>
          <w:ilvl w:val="0"/>
          <w:numId w:val="12"/>
        </w:numPr>
        <w:tabs>
          <w:tab w:val="left" w:pos="1170"/>
        </w:tabs>
        <w:kinsoku w:val="0"/>
        <w:overflowPunct w:val="0"/>
        <w:spacing w:before="9"/>
        <w:ind w:right="299"/>
        <w:rPr>
          <w:rFonts w:ascii="Arial" w:hAnsi="Arial" w:cs="Arial"/>
          <w:sz w:val="24"/>
          <w:szCs w:val="24"/>
        </w:rPr>
      </w:pPr>
      <w:r w:rsidRPr="00747024">
        <w:rPr>
          <w:rFonts w:ascii="Arial" w:hAnsi="Arial" w:cs="Arial"/>
          <w:w w:val="105"/>
          <w:sz w:val="24"/>
          <w:szCs w:val="24"/>
        </w:rPr>
        <w:t>The informat</w:t>
      </w:r>
      <w:r w:rsidR="00747024">
        <w:rPr>
          <w:rFonts w:ascii="Arial" w:hAnsi="Arial" w:cs="Arial"/>
          <w:w w:val="105"/>
          <w:sz w:val="24"/>
          <w:szCs w:val="24"/>
        </w:rPr>
        <w:t>ion garnered from the performance review</w:t>
      </w:r>
      <w:r w:rsidRPr="00747024">
        <w:rPr>
          <w:rFonts w:ascii="Arial" w:hAnsi="Arial" w:cs="Arial"/>
          <w:w w:val="105"/>
          <w:sz w:val="24"/>
          <w:szCs w:val="24"/>
        </w:rPr>
        <w:t xml:space="preserve"> of both clinical mentors will be used in determining </w:t>
      </w:r>
      <w:r w:rsidR="00603CB2">
        <w:rPr>
          <w:rFonts w:ascii="Arial" w:hAnsi="Arial" w:cs="Arial"/>
          <w:w w:val="105"/>
          <w:sz w:val="24"/>
          <w:szCs w:val="24"/>
        </w:rPr>
        <w:t xml:space="preserve">professional development needs and </w:t>
      </w:r>
      <w:r w:rsidRPr="00747024">
        <w:rPr>
          <w:rFonts w:ascii="Arial" w:hAnsi="Arial" w:cs="Arial"/>
          <w:w w:val="105"/>
          <w:sz w:val="24"/>
          <w:szCs w:val="24"/>
        </w:rPr>
        <w:t>retention</w:t>
      </w:r>
      <w:r w:rsidR="004C0221" w:rsidRPr="00747024">
        <w:rPr>
          <w:rFonts w:ascii="Arial" w:hAnsi="Arial" w:cs="Arial"/>
          <w:w w:val="105"/>
          <w:sz w:val="24"/>
          <w:szCs w:val="24"/>
        </w:rPr>
        <w:t xml:space="preserve"> as mentors</w:t>
      </w:r>
      <w:r w:rsidR="00747024">
        <w:rPr>
          <w:rFonts w:ascii="Arial" w:hAnsi="Arial" w:cs="Arial"/>
          <w:w w:val="105"/>
          <w:sz w:val="24"/>
          <w:szCs w:val="24"/>
        </w:rPr>
        <w:t xml:space="preserve">. </w:t>
      </w:r>
    </w:p>
    <w:p w14:paraId="12348089" w14:textId="77777777" w:rsidR="00937DFB" w:rsidRPr="00B81B72" w:rsidRDefault="004C0221" w:rsidP="00FE68A1">
      <w:pPr>
        <w:pStyle w:val="ListParagraph"/>
        <w:numPr>
          <w:ilvl w:val="0"/>
          <w:numId w:val="12"/>
        </w:numPr>
        <w:tabs>
          <w:tab w:val="left" w:pos="1170"/>
        </w:tabs>
        <w:kinsoku w:val="0"/>
        <w:overflowPunct w:val="0"/>
        <w:spacing w:before="9"/>
        <w:ind w:right="299"/>
        <w:rPr>
          <w:sz w:val="24"/>
          <w:szCs w:val="24"/>
        </w:rPr>
      </w:pPr>
      <w:r w:rsidRPr="00747024">
        <w:rPr>
          <w:rFonts w:ascii="Arial" w:hAnsi="Arial" w:cs="Arial"/>
          <w:w w:val="105"/>
          <w:sz w:val="24"/>
          <w:szCs w:val="24"/>
        </w:rPr>
        <w:t>I</w:t>
      </w:r>
      <w:r w:rsidR="00937DFB" w:rsidRPr="00747024">
        <w:rPr>
          <w:rFonts w:ascii="Arial" w:hAnsi="Arial" w:cs="Arial"/>
          <w:w w:val="105"/>
          <w:sz w:val="24"/>
          <w:szCs w:val="24"/>
        </w:rPr>
        <w:t>ncentives</w:t>
      </w:r>
      <w:r w:rsidR="00937DFB" w:rsidRPr="00747024">
        <w:rPr>
          <w:rFonts w:ascii="Arial" w:hAnsi="Arial" w:cs="Arial"/>
          <w:spacing w:val="-9"/>
          <w:w w:val="105"/>
          <w:sz w:val="24"/>
          <w:szCs w:val="24"/>
        </w:rPr>
        <w:t xml:space="preserve"> </w:t>
      </w:r>
      <w:r w:rsidRPr="00747024">
        <w:rPr>
          <w:rFonts w:ascii="Arial" w:hAnsi="Arial" w:cs="Arial"/>
          <w:spacing w:val="-9"/>
          <w:w w:val="105"/>
          <w:sz w:val="24"/>
          <w:szCs w:val="24"/>
        </w:rPr>
        <w:t xml:space="preserve">other than compensation will be explored </w:t>
      </w:r>
      <w:r w:rsidR="00937DFB" w:rsidRPr="00747024">
        <w:rPr>
          <w:rFonts w:ascii="Arial" w:hAnsi="Arial" w:cs="Arial"/>
          <w:w w:val="105"/>
          <w:sz w:val="24"/>
          <w:szCs w:val="24"/>
        </w:rPr>
        <w:t>for</w:t>
      </w:r>
      <w:r w:rsidR="00937DFB" w:rsidRPr="00747024">
        <w:rPr>
          <w:rFonts w:ascii="Arial" w:hAnsi="Arial" w:cs="Arial"/>
          <w:spacing w:val="-8"/>
          <w:w w:val="105"/>
          <w:sz w:val="24"/>
          <w:szCs w:val="24"/>
        </w:rPr>
        <w:t xml:space="preserve"> </w:t>
      </w:r>
      <w:r w:rsidR="00937DFB" w:rsidRPr="00747024">
        <w:rPr>
          <w:rFonts w:ascii="Arial" w:hAnsi="Arial" w:cs="Arial"/>
          <w:w w:val="105"/>
          <w:sz w:val="24"/>
          <w:szCs w:val="24"/>
        </w:rPr>
        <w:t>retaining</w:t>
      </w:r>
      <w:r w:rsidR="00937DFB" w:rsidRPr="00747024">
        <w:rPr>
          <w:rFonts w:ascii="Arial" w:hAnsi="Arial" w:cs="Arial"/>
          <w:spacing w:val="-8"/>
          <w:w w:val="105"/>
          <w:sz w:val="24"/>
          <w:szCs w:val="24"/>
        </w:rPr>
        <w:t xml:space="preserve"> </w:t>
      </w:r>
      <w:r w:rsidR="00937DFB" w:rsidRPr="00747024">
        <w:rPr>
          <w:rFonts w:ascii="Arial" w:hAnsi="Arial" w:cs="Arial"/>
          <w:w w:val="105"/>
          <w:sz w:val="24"/>
          <w:szCs w:val="24"/>
        </w:rPr>
        <w:t>clinical mentors</w:t>
      </w:r>
      <w:r w:rsidRPr="00747024">
        <w:rPr>
          <w:spacing w:val="-8"/>
          <w:w w:val="105"/>
          <w:sz w:val="24"/>
          <w:szCs w:val="24"/>
        </w:rPr>
        <w:t>.</w:t>
      </w:r>
      <w:r w:rsidR="00937DFB" w:rsidRPr="00747024">
        <w:rPr>
          <w:w w:val="105"/>
          <w:sz w:val="24"/>
          <w:szCs w:val="24"/>
        </w:rPr>
        <w:t xml:space="preserve"> </w:t>
      </w:r>
      <w:r w:rsidR="00937DFB" w:rsidRPr="00747024">
        <w:rPr>
          <w:spacing w:val="-7"/>
          <w:w w:val="105"/>
          <w:sz w:val="24"/>
          <w:szCs w:val="24"/>
        </w:rPr>
        <w:t xml:space="preserve"> </w:t>
      </w:r>
    </w:p>
    <w:p w14:paraId="12DBAF58" w14:textId="5037B645" w:rsidR="00B81B72" w:rsidRPr="00FB18F7" w:rsidRDefault="00B81B72" w:rsidP="00B81B72">
      <w:pPr>
        <w:pStyle w:val="ListParagraph"/>
        <w:numPr>
          <w:ilvl w:val="0"/>
          <w:numId w:val="9"/>
        </w:numPr>
        <w:tabs>
          <w:tab w:val="left" w:pos="1170"/>
        </w:tabs>
        <w:kinsoku w:val="0"/>
        <w:overflowPunct w:val="0"/>
        <w:spacing w:before="9"/>
        <w:ind w:right="299"/>
        <w:rPr>
          <w:rFonts w:ascii="Arial" w:hAnsi="Arial" w:cs="Arial"/>
          <w:sz w:val="24"/>
          <w:szCs w:val="24"/>
        </w:rPr>
      </w:pPr>
      <w:r w:rsidRPr="00FB18F7">
        <w:rPr>
          <w:rFonts w:ascii="Arial" w:hAnsi="Arial" w:cs="Arial"/>
          <w:sz w:val="24"/>
          <w:szCs w:val="24"/>
        </w:rPr>
        <w:t xml:space="preserve">When engaged in </w:t>
      </w:r>
      <w:r w:rsidR="5DB2875D" w:rsidRPr="00FB18F7">
        <w:rPr>
          <w:rFonts w:ascii="Arial" w:hAnsi="Arial" w:cs="Arial"/>
          <w:sz w:val="24"/>
          <w:szCs w:val="24"/>
        </w:rPr>
        <w:t>A</w:t>
      </w:r>
      <w:r w:rsidRPr="00FB18F7">
        <w:rPr>
          <w:rFonts w:ascii="Arial" w:hAnsi="Arial" w:cs="Arial"/>
          <w:sz w:val="24"/>
          <w:szCs w:val="24"/>
        </w:rPr>
        <w:t xml:space="preserve">pprenticeship/Grow Your Own </w:t>
      </w:r>
      <w:r w:rsidR="425BA2C8" w:rsidRPr="00FB18F7">
        <w:rPr>
          <w:rFonts w:ascii="Arial" w:hAnsi="Arial" w:cs="Arial"/>
          <w:sz w:val="24"/>
          <w:szCs w:val="24"/>
        </w:rPr>
        <w:t>P</w:t>
      </w:r>
      <w:r w:rsidRPr="00FB18F7">
        <w:rPr>
          <w:rFonts w:ascii="Arial" w:hAnsi="Arial" w:cs="Arial"/>
          <w:sz w:val="24"/>
          <w:szCs w:val="24"/>
        </w:rPr>
        <w:t xml:space="preserve">artnership, the </w:t>
      </w:r>
      <w:r w:rsidR="6F901A1D" w:rsidRPr="00FB18F7">
        <w:rPr>
          <w:rFonts w:ascii="Arial" w:hAnsi="Arial" w:cs="Arial"/>
          <w:sz w:val="24"/>
          <w:szCs w:val="24"/>
        </w:rPr>
        <w:t>I</w:t>
      </w:r>
      <w:r w:rsidRPr="00FB18F7">
        <w:rPr>
          <w:rFonts w:ascii="Arial" w:hAnsi="Arial" w:cs="Arial"/>
          <w:sz w:val="24"/>
          <w:szCs w:val="24"/>
        </w:rPr>
        <w:t xml:space="preserve">nstitution and LEA will </w:t>
      </w:r>
      <w:r w:rsidR="077836AA" w:rsidRPr="00FB18F7">
        <w:rPr>
          <w:rFonts w:ascii="Arial" w:hAnsi="Arial" w:cs="Arial"/>
          <w:sz w:val="24"/>
          <w:szCs w:val="24"/>
        </w:rPr>
        <w:t>collaborate in the following</w:t>
      </w:r>
      <w:r w:rsidRPr="00FB18F7">
        <w:rPr>
          <w:rFonts w:ascii="Arial" w:hAnsi="Arial" w:cs="Arial"/>
          <w:sz w:val="24"/>
          <w:szCs w:val="24"/>
        </w:rPr>
        <w:t xml:space="preserve"> activities:</w:t>
      </w:r>
    </w:p>
    <w:p w14:paraId="00F54F1B" w14:textId="5FEE5B40" w:rsidR="00B81B72" w:rsidRPr="00FB18F7" w:rsidRDefault="39173F46">
      <w:pPr>
        <w:pStyle w:val="ListParagraph"/>
        <w:numPr>
          <w:ilvl w:val="1"/>
          <w:numId w:val="9"/>
        </w:numPr>
        <w:tabs>
          <w:tab w:val="left" w:pos="1170"/>
        </w:tabs>
        <w:spacing w:before="9"/>
        <w:ind w:right="299"/>
        <w:rPr>
          <w:rFonts w:ascii="Arial" w:hAnsi="Arial" w:cs="Arial"/>
          <w:sz w:val="24"/>
          <w:szCs w:val="24"/>
        </w:rPr>
      </w:pPr>
      <w:r w:rsidRPr="00FB18F7">
        <w:rPr>
          <w:rFonts w:ascii="Arial" w:hAnsi="Arial" w:cs="Arial"/>
          <w:sz w:val="24"/>
          <w:szCs w:val="24"/>
        </w:rPr>
        <w:t>Meet at least annually to review quantitative and qualitative data that lead to the identification of action items focused on improving the apprentices’ experiences.</w:t>
      </w:r>
    </w:p>
    <w:p w14:paraId="49F709F1" w14:textId="7033A6AD" w:rsidR="00B81B72" w:rsidRPr="00FB18F7" w:rsidRDefault="39173F46" w:rsidP="00B81B72">
      <w:pPr>
        <w:pStyle w:val="ListParagraph"/>
        <w:numPr>
          <w:ilvl w:val="1"/>
          <w:numId w:val="9"/>
        </w:numPr>
        <w:tabs>
          <w:tab w:val="left" w:pos="1170"/>
        </w:tabs>
        <w:kinsoku w:val="0"/>
        <w:overflowPunct w:val="0"/>
        <w:spacing w:before="9"/>
        <w:ind w:right="299"/>
        <w:rPr>
          <w:rFonts w:ascii="Arial" w:hAnsi="Arial" w:cs="Arial"/>
          <w:sz w:val="24"/>
          <w:szCs w:val="24"/>
        </w:rPr>
      </w:pPr>
      <w:r w:rsidRPr="00FB18F7">
        <w:rPr>
          <w:rFonts w:ascii="Arial" w:hAnsi="Arial" w:cs="Arial"/>
          <w:sz w:val="24"/>
          <w:szCs w:val="24"/>
        </w:rPr>
        <w:t xml:space="preserve">Meet at least early, mid, and end of year to collaborate on the </w:t>
      </w:r>
      <w:r w:rsidRPr="00FB18F7">
        <w:rPr>
          <w:rFonts w:ascii="Arial" w:hAnsi="Arial" w:cs="Arial"/>
          <w:sz w:val="24"/>
          <w:szCs w:val="24"/>
          <w:highlight w:val="white"/>
        </w:rPr>
        <w:t>curriculum alignment, clinical experiences, recruitment, assessment, candidate selection, retention, mentor selection and development, LEA-led learning opportunities, and/or overall program</w:t>
      </w:r>
      <w:r w:rsidRPr="00FB18F7">
        <w:rPr>
          <w:rFonts w:ascii="Arial" w:hAnsi="Arial" w:cs="Arial"/>
          <w:sz w:val="24"/>
          <w:szCs w:val="24"/>
        </w:rPr>
        <w:t xml:space="preserve">. </w:t>
      </w:r>
    </w:p>
    <w:p w14:paraId="2ED3B657" w14:textId="37A6966E" w:rsidR="00231106" w:rsidRPr="00FB18F7" w:rsidRDefault="39173F46" w:rsidP="00B81B72">
      <w:pPr>
        <w:pStyle w:val="ListParagraph"/>
        <w:numPr>
          <w:ilvl w:val="1"/>
          <w:numId w:val="9"/>
        </w:numPr>
        <w:tabs>
          <w:tab w:val="left" w:pos="1170"/>
        </w:tabs>
        <w:kinsoku w:val="0"/>
        <w:overflowPunct w:val="0"/>
        <w:spacing w:before="9"/>
        <w:ind w:right="299"/>
        <w:rPr>
          <w:rFonts w:ascii="Arial" w:hAnsi="Arial" w:cs="Arial"/>
          <w:sz w:val="24"/>
          <w:szCs w:val="24"/>
        </w:rPr>
      </w:pPr>
      <w:r w:rsidRPr="516E48A2">
        <w:rPr>
          <w:rFonts w:ascii="Arial" w:hAnsi="Arial" w:cs="Arial"/>
          <w:sz w:val="24"/>
          <w:szCs w:val="24"/>
        </w:rPr>
        <w:t xml:space="preserve">The LEA will take responsibility for initially approving and hiring each apprentice participant while the EPP will work with the LEA and potential apprentices to confirm and/or </w:t>
      </w:r>
      <w:r w:rsidR="7E22594C" w:rsidRPr="516E48A2">
        <w:rPr>
          <w:rFonts w:ascii="Arial" w:hAnsi="Arial" w:cs="Arial"/>
          <w:sz w:val="24"/>
          <w:szCs w:val="24"/>
        </w:rPr>
        <w:t>support</w:t>
      </w:r>
      <w:r w:rsidRPr="516E48A2">
        <w:rPr>
          <w:rFonts w:ascii="Arial" w:hAnsi="Arial" w:cs="Arial"/>
          <w:sz w:val="24"/>
          <w:szCs w:val="24"/>
        </w:rPr>
        <w:t xml:space="preserve"> EPP admission requirements and accessing financial </w:t>
      </w:r>
      <w:r w:rsidR="64489F21" w:rsidRPr="516E48A2">
        <w:rPr>
          <w:rFonts w:ascii="Arial" w:hAnsi="Arial" w:cs="Arial"/>
          <w:sz w:val="24"/>
          <w:szCs w:val="24"/>
        </w:rPr>
        <w:t>support</w:t>
      </w:r>
      <w:r w:rsidRPr="516E48A2">
        <w:rPr>
          <w:rFonts w:ascii="Arial" w:hAnsi="Arial" w:cs="Arial"/>
          <w:sz w:val="24"/>
          <w:szCs w:val="24"/>
        </w:rPr>
        <w:t xml:space="preserve">. The specific sequence of events will include:  1. LEA identifies potential apprentice and interviews for district/school fit; 2. If applicant meets LEA expectations, EPP reviews applicant’s materials for EPP admission and financial aid eligibility and support needed; 3. LEA and EPP discuss and reach consensus on applicant’s apprenticeship </w:t>
      </w:r>
      <w:r w:rsidRPr="516E48A2">
        <w:rPr>
          <w:rFonts w:ascii="Arial" w:hAnsi="Arial" w:cs="Arial"/>
          <w:sz w:val="24"/>
          <w:szCs w:val="24"/>
        </w:rPr>
        <w:lastRenderedPageBreak/>
        <w:t xml:space="preserve">enrollment and financial resources available; 4. LEA hires the applicant; 5. EPP works with </w:t>
      </w:r>
      <w:r w:rsidR="1E4A9E9A" w:rsidRPr="516E48A2">
        <w:rPr>
          <w:rFonts w:ascii="Arial" w:hAnsi="Arial" w:cs="Arial"/>
          <w:sz w:val="24"/>
          <w:szCs w:val="24"/>
        </w:rPr>
        <w:t>applicants</w:t>
      </w:r>
      <w:r w:rsidRPr="516E48A2">
        <w:rPr>
          <w:rFonts w:ascii="Arial" w:hAnsi="Arial" w:cs="Arial"/>
          <w:sz w:val="24"/>
          <w:szCs w:val="24"/>
        </w:rPr>
        <w:t xml:space="preserve"> to facilitate enrollment in EPP</w:t>
      </w:r>
      <w:r w:rsidR="00D46C31" w:rsidRPr="516E48A2">
        <w:rPr>
          <w:rFonts w:ascii="Arial" w:hAnsi="Arial" w:cs="Arial"/>
          <w:sz w:val="24"/>
          <w:szCs w:val="24"/>
        </w:rPr>
        <w:t xml:space="preserve"> </w:t>
      </w:r>
      <w:r w:rsidRPr="516E48A2">
        <w:rPr>
          <w:rFonts w:ascii="Arial" w:hAnsi="Arial" w:cs="Arial"/>
          <w:sz w:val="24"/>
          <w:szCs w:val="24"/>
        </w:rPr>
        <w:t xml:space="preserve">and access to EPP financial support; 6. The LEA provides last dollar financial support.  </w:t>
      </w:r>
    </w:p>
    <w:p w14:paraId="498F6843" w14:textId="39BA3FFA" w:rsidR="4FE2A050" w:rsidRPr="00FB18F7" w:rsidRDefault="39173F46" w:rsidP="13A0670E">
      <w:pPr>
        <w:pStyle w:val="ListParagraph"/>
        <w:numPr>
          <w:ilvl w:val="1"/>
          <w:numId w:val="9"/>
        </w:numPr>
        <w:tabs>
          <w:tab w:val="left" w:pos="1170"/>
        </w:tabs>
        <w:spacing w:before="9"/>
        <w:ind w:right="299"/>
        <w:rPr>
          <w:rFonts w:ascii="Arial" w:hAnsi="Arial" w:cs="Arial"/>
          <w:sz w:val="24"/>
          <w:szCs w:val="24"/>
        </w:rPr>
      </w:pPr>
      <w:r w:rsidRPr="516E48A2">
        <w:rPr>
          <w:rFonts w:ascii="Arial" w:hAnsi="Arial" w:cs="Arial"/>
          <w:sz w:val="24"/>
          <w:szCs w:val="24"/>
        </w:rPr>
        <w:t xml:space="preserve">Determine eligible financial aid provided by the EPP and determine </w:t>
      </w:r>
      <w:r w:rsidR="221712B1" w:rsidRPr="516E48A2">
        <w:rPr>
          <w:rFonts w:ascii="Arial" w:hAnsi="Arial" w:cs="Arial"/>
          <w:sz w:val="24"/>
          <w:szCs w:val="24"/>
        </w:rPr>
        <w:t>the last</w:t>
      </w:r>
      <w:r w:rsidRPr="516E48A2">
        <w:rPr>
          <w:rFonts w:ascii="Arial" w:hAnsi="Arial" w:cs="Arial"/>
          <w:sz w:val="24"/>
          <w:szCs w:val="24"/>
        </w:rPr>
        <w:t xml:space="preserve"> dollar amount provided by the LEA.</w:t>
      </w:r>
    </w:p>
    <w:p w14:paraId="1A4613B6" w14:textId="63E02684" w:rsidR="00231106" w:rsidRPr="00FB18F7" w:rsidRDefault="39173F46" w:rsidP="00B81B72">
      <w:pPr>
        <w:pStyle w:val="ListParagraph"/>
        <w:numPr>
          <w:ilvl w:val="1"/>
          <w:numId w:val="9"/>
        </w:numPr>
        <w:tabs>
          <w:tab w:val="left" w:pos="1170"/>
        </w:tabs>
        <w:kinsoku w:val="0"/>
        <w:overflowPunct w:val="0"/>
        <w:spacing w:before="9"/>
        <w:ind w:right="299"/>
        <w:rPr>
          <w:rFonts w:ascii="Arial" w:hAnsi="Arial" w:cs="Arial"/>
          <w:sz w:val="24"/>
          <w:szCs w:val="24"/>
        </w:rPr>
      </w:pPr>
      <w:r w:rsidRPr="00FB18F7">
        <w:rPr>
          <w:rFonts w:ascii="Arial" w:hAnsi="Arial" w:cs="Arial"/>
          <w:sz w:val="24"/>
          <w:szCs w:val="24"/>
        </w:rPr>
        <w:t xml:space="preserve">Utilize the TN GYO Center to </w:t>
      </w:r>
      <w:r w:rsidR="007D18EB" w:rsidRPr="00FB18F7">
        <w:rPr>
          <w:rFonts w:ascii="Arial" w:hAnsi="Arial" w:cs="Arial"/>
          <w:sz w:val="24"/>
          <w:szCs w:val="24"/>
        </w:rPr>
        <w:t>support</w:t>
      </w:r>
      <w:r w:rsidRPr="00FB18F7">
        <w:rPr>
          <w:rFonts w:ascii="Arial" w:hAnsi="Arial" w:cs="Arial"/>
          <w:sz w:val="24"/>
          <w:szCs w:val="24"/>
        </w:rPr>
        <w:t xml:space="preserve"> development, implementation, and improvement of the apprenticeship program(s).</w:t>
      </w:r>
    </w:p>
    <w:p w14:paraId="1F6D5F9E" w14:textId="3F5F5A27" w:rsidR="00231106" w:rsidRPr="00FB18F7" w:rsidRDefault="39173F46" w:rsidP="00B81B72">
      <w:pPr>
        <w:pStyle w:val="ListParagraph"/>
        <w:numPr>
          <w:ilvl w:val="1"/>
          <w:numId w:val="9"/>
        </w:numPr>
        <w:tabs>
          <w:tab w:val="left" w:pos="1170"/>
        </w:tabs>
        <w:kinsoku w:val="0"/>
        <w:overflowPunct w:val="0"/>
        <w:spacing w:before="9"/>
        <w:ind w:right="299"/>
        <w:rPr>
          <w:rFonts w:ascii="Arial" w:hAnsi="Arial" w:cs="Arial"/>
          <w:sz w:val="24"/>
          <w:szCs w:val="24"/>
        </w:rPr>
      </w:pPr>
      <w:r w:rsidRPr="00FB18F7">
        <w:rPr>
          <w:rFonts w:ascii="Arial" w:hAnsi="Arial" w:cs="Arial"/>
          <w:sz w:val="24"/>
          <w:szCs w:val="24"/>
        </w:rPr>
        <w:t>Work with the TDOE to ensure program requirements, standards, and initial teacher competencies are addressed, any funding received is utilized according to funding requirements, reporting requirements are met, and any other TDOE requirements are addressed according to required timelines.</w:t>
      </w:r>
    </w:p>
    <w:p w14:paraId="0EC59016" w14:textId="5CBC9508" w:rsidR="00231106" w:rsidRPr="00FB18F7" w:rsidRDefault="39173F46" w:rsidP="00B81B72">
      <w:pPr>
        <w:pStyle w:val="ListParagraph"/>
        <w:numPr>
          <w:ilvl w:val="1"/>
          <w:numId w:val="9"/>
        </w:numPr>
        <w:tabs>
          <w:tab w:val="left" w:pos="1170"/>
        </w:tabs>
        <w:kinsoku w:val="0"/>
        <w:overflowPunct w:val="0"/>
        <w:spacing w:before="9"/>
        <w:ind w:right="299"/>
        <w:rPr>
          <w:rFonts w:ascii="Arial" w:hAnsi="Arial" w:cs="Arial"/>
          <w:sz w:val="24"/>
          <w:szCs w:val="24"/>
        </w:rPr>
      </w:pPr>
      <w:r w:rsidRPr="00FB18F7">
        <w:rPr>
          <w:rFonts w:ascii="Arial" w:hAnsi="Arial" w:cs="Arial"/>
          <w:sz w:val="24"/>
          <w:szCs w:val="24"/>
        </w:rPr>
        <w:t>Share data about apprenticeship knowledge, skills, and dispositions including outcomes on student learning and level of effectiveness data, using mutually agreed upon tools, before, during, and for three years post completion of the apprenticeship program.</w:t>
      </w:r>
    </w:p>
    <w:p w14:paraId="3905694B" w14:textId="6F7A0A44" w:rsidR="008605F1" w:rsidRPr="00FB18F7" w:rsidRDefault="39173F46" w:rsidP="00B81B72">
      <w:pPr>
        <w:pStyle w:val="ListParagraph"/>
        <w:numPr>
          <w:ilvl w:val="1"/>
          <w:numId w:val="9"/>
        </w:numPr>
        <w:tabs>
          <w:tab w:val="left" w:pos="1170"/>
        </w:tabs>
        <w:kinsoku w:val="0"/>
        <w:overflowPunct w:val="0"/>
        <w:spacing w:before="9"/>
        <w:ind w:right="299"/>
        <w:rPr>
          <w:rFonts w:ascii="Arial" w:hAnsi="Arial" w:cs="Arial"/>
          <w:sz w:val="24"/>
          <w:szCs w:val="24"/>
        </w:rPr>
      </w:pPr>
      <w:r w:rsidRPr="00FB18F7">
        <w:rPr>
          <w:rFonts w:ascii="Arial" w:hAnsi="Arial" w:cs="Arial"/>
          <w:sz w:val="24"/>
          <w:szCs w:val="24"/>
        </w:rPr>
        <w:t>Provid</w:t>
      </w:r>
      <w:r w:rsidR="52C73153" w:rsidRPr="00FB18F7">
        <w:rPr>
          <w:rFonts w:ascii="Arial" w:hAnsi="Arial" w:cs="Arial"/>
          <w:sz w:val="24"/>
          <w:szCs w:val="24"/>
        </w:rPr>
        <w:t>e</w:t>
      </w:r>
      <w:r w:rsidRPr="00FB18F7">
        <w:rPr>
          <w:rFonts w:ascii="Arial" w:hAnsi="Arial" w:cs="Arial"/>
          <w:sz w:val="24"/>
          <w:szCs w:val="24"/>
        </w:rPr>
        <w:t xml:space="preserve"> opportunities to work with a consistent high quality mentor teacher in the grade band and licensure content area</w:t>
      </w:r>
      <w:r w:rsidR="2F580DA7" w:rsidRPr="00FB18F7">
        <w:rPr>
          <w:rFonts w:ascii="Arial" w:hAnsi="Arial" w:cs="Arial"/>
          <w:sz w:val="24"/>
          <w:szCs w:val="24"/>
        </w:rPr>
        <w:t xml:space="preserve"> of the licensure program</w:t>
      </w:r>
      <w:r w:rsidRPr="00FB18F7">
        <w:rPr>
          <w:rFonts w:ascii="Arial" w:hAnsi="Arial" w:cs="Arial"/>
          <w:sz w:val="24"/>
          <w:szCs w:val="24"/>
        </w:rPr>
        <w:t>. Specifically, during year one of the apprenticeship program, apprentices will spend at least one full day per week with the mentor teacher. During year two semester 1 of the apprenticeship program, all apprentices will work side by side with the mentor teacher at least 2 days per week. During year two final semester of the apprenticeship program, apprentices will work side by side with the mentor teacher at least 3 days per week for 15 weeks.</w:t>
      </w:r>
    </w:p>
    <w:p w14:paraId="2C4D21D8" w14:textId="074BDEC5" w:rsidR="02F47DDC" w:rsidRPr="00FB18F7" w:rsidRDefault="39173F46" w:rsidP="13A0670E">
      <w:pPr>
        <w:pStyle w:val="ListParagraph"/>
        <w:numPr>
          <w:ilvl w:val="1"/>
          <w:numId w:val="9"/>
        </w:numPr>
        <w:tabs>
          <w:tab w:val="left" w:pos="1170"/>
        </w:tabs>
        <w:spacing w:before="9"/>
        <w:ind w:right="299"/>
        <w:rPr>
          <w:rFonts w:ascii="Arial" w:hAnsi="Arial" w:cs="Arial"/>
          <w:sz w:val="24"/>
          <w:szCs w:val="24"/>
        </w:rPr>
      </w:pPr>
      <w:r w:rsidRPr="516E48A2">
        <w:rPr>
          <w:rFonts w:ascii="Arial" w:hAnsi="Arial" w:cs="Arial"/>
          <w:sz w:val="24"/>
          <w:szCs w:val="24"/>
        </w:rPr>
        <w:t xml:space="preserve">The LEA will inform the </w:t>
      </w:r>
      <w:r w:rsidR="7B9056D5" w:rsidRPr="516E48A2">
        <w:rPr>
          <w:rFonts w:ascii="Arial" w:hAnsi="Arial" w:cs="Arial"/>
          <w:sz w:val="24"/>
          <w:szCs w:val="24"/>
        </w:rPr>
        <w:t>Institution</w:t>
      </w:r>
      <w:r w:rsidRPr="516E48A2">
        <w:rPr>
          <w:rFonts w:ascii="Arial" w:hAnsi="Arial" w:cs="Arial"/>
          <w:sz w:val="24"/>
          <w:szCs w:val="24"/>
        </w:rPr>
        <w:t xml:space="preserve"> when an apprentice resigns or is no longer employed with the school district, making the apprentice no longer eligible to participate in the apprenticeship program. The </w:t>
      </w:r>
      <w:r w:rsidR="7F271C4A" w:rsidRPr="516E48A2">
        <w:rPr>
          <w:rFonts w:ascii="Arial" w:hAnsi="Arial" w:cs="Arial"/>
          <w:sz w:val="24"/>
          <w:szCs w:val="24"/>
        </w:rPr>
        <w:t>Institu</w:t>
      </w:r>
      <w:r w:rsidR="00D46C31" w:rsidRPr="516E48A2">
        <w:rPr>
          <w:rFonts w:ascii="Arial" w:hAnsi="Arial" w:cs="Arial"/>
          <w:sz w:val="24"/>
          <w:szCs w:val="24"/>
        </w:rPr>
        <w:t>ti</w:t>
      </w:r>
      <w:r w:rsidR="7F271C4A" w:rsidRPr="516E48A2">
        <w:rPr>
          <w:rFonts w:ascii="Arial" w:hAnsi="Arial" w:cs="Arial"/>
          <w:sz w:val="24"/>
          <w:szCs w:val="24"/>
        </w:rPr>
        <w:t>on</w:t>
      </w:r>
      <w:r w:rsidRPr="516E48A2">
        <w:rPr>
          <w:rFonts w:ascii="Arial" w:hAnsi="Arial" w:cs="Arial"/>
          <w:sz w:val="24"/>
          <w:szCs w:val="24"/>
        </w:rPr>
        <w:t xml:space="preserve"> will inform the LEA if an apprentice withdraws from the </w:t>
      </w:r>
      <w:r w:rsidR="5A451A89" w:rsidRPr="516E48A2">
        <w:rPr>
          <w:rFonts w:ascii="Arial" w:hAnsi="Arial" w:cs="Arial"/>
          <w:sz w:val="24"/>
          <w:szCs w:val="24"/>
        </w:rPr>
        <w:t>University,</w:t>
      </w:r>
      <w:r w:rsidRPr="516E48A2">
        <w:rPr>
          <w:rFonts w:ascii="Arial" w:hAnsi="Arial" w:cs="Arial"/>
          <w:sz w:val="24"/>
          <w:szCs w:val="24"/>
        </w:rPr>
        <w:t xml:space="preserve"> making the apprentice no longer </w:t>
      </w:r>
      <w:r w:rsidR="25DD9D58" w:rsidRPr="516E48A2">
        <w:rPr>
          <w:rFonts w:ascii="Arial" w:hAnsi="Arial" w:cs="Arial"/>
          <w:sz w:val="24"/>
          <w:szCs w:val="24"/>
        </w:rPr>
        <w:t>participate</w:t>
      </w:r>
      <w:r w:rsidRPr="516E48A2">
        <w:rPr>
          <w:rFonts w:ascii="Arial" w:hAnsi="Arial" w:cs="Arial"/>
          <w:sz w:val="24"/>
          <w:szCs w:val="24"/>
        </w:rPr>
        <w:t xml:space="preserve"> in the apprenticeship program.</w:t>
      </w:r>
    </w:p>
    <w:p w14:paraId="0333BDCC" w14:textId="77777777" w:rsidR="003267E7" w:rsidRPr="00FB662E" w:rsidRDefault="004F1ECF" w:rsidP="00FB662E">
      <w:pPr>
        <w:spacing w:after="0" w:line="360" w:lineRule="auto"/>
        <w:ind w:firstLine="360"/>
        <w:rPr>
          <w:rFonts w:ascii="Arial" w:hAnsi="Arial" w:cs="Arial"/>
          <w:sz w:val="24"/>
          <w:szCs w:val="24"/>
          <w:u w:val="single"/>
        </w:rPr>
      </w:pPr>
      <w:r>
        <w:rPr>
          <w:rFonts w:ascii="Arial" w:hAnsi="Arial" w:cs="Arial"/>
          <w:sz w:val="24"/>
          <w:szCs w:val="24"/>
        </w:rPr>
        <w:t>F</w:t>
      </w:r>
      <w:r w:rsidR="00FB662E" w:rsidRPr="00FB662E">
        <w:rPr>
          <w:rFonts w:ascii="Arial" w:hAnsi="Arial" w:cs="Arial"/>
          <w:sz w:val="24"/>
          <w:szCs w:val="24"/>
        </w:rPr>
        <w:t>.</w:t>
      </w:r>
      <w:r w:rsidR="00FB662E" w:rsidRPr="00FB662E">
        <w:rPr>
          <w:rFonts w:ascii="Arial" w:hAnsi="Arial" w:cs="Arial"/>
          <w:sz w:val="24"/>
          <w:szCs w:val="24"/>
        </w:rPr>
        <w:tab/>
      </w:r>
      <w:r w:rsidR="003267E7" w:rsidRPr="00FB662E">
        <w:rPr>
          <w:rFonts w:ascii="Arial" w:hAnsi="Arial" w:cs="Arial"/>
          <w:sz w:val="24"/>
          <w:szCs w:val="24"/>
          <w:u w:val="single"/>
        </w:rPr>
        <w:t>General Provisions</w:t>
      </w:r>
    </w:p>
    <w:p w14:paraId="7304ED29" w14:textId="77777777" w:rsidR="003267E7" w:rsidRPr="00590C69" w:rsidRDefault="00590C69" w:rsidP="006C57F3">
      <w:pPr>
        <w:pStyle w:val="ListParagraph"/>
        <w:numPr>
          <w:ilvl w:val="0"/>
          <w:numId w:val="1"/>
        </w:numPr>
        <w:spacing w:after="0" w:line="240" w:lineRule="auto"/>
        <w:rPr>
          <w:rFonts w:ascii="Arial" w:hAnsi="Arial" w:cs="Arial"/>
          <w:sz w:val="24"/>
          <w:szCs w:val="24"/>
        </w:rPr>
      </w:pPr>
      <w:r w:rsidRPr="00590C69">
        <w:rPr>
          <w:rFonts w:ascii="Arial" w:hAnsi="Arial" w:cs="Arial"/>
          <w:sz w:val="24"/>
          <w:szCs w:val="24"/>
        </w:rPr>
        <w:t>The parties shall abide by all applicable Federal and State law pertaining to discrimination and hereby agree and assure that no person shall be excluded from participation in, be denied benefits of, or otherwise be subjected to discrimination in the performance of this Agreement or in the employment practices of the party on the grounds of classifications protected by Federal or State law</w:t>
      </w:r>
      <w:r w:rsidR="003267E7" w:rsidRPr="00590C69">
        <w:rPr>
          <w:rFonts w:ascii="Arial" w:hAnsi="Arial" w:cs="Arial"/>
          <w:sz w:val="24"/>
          <w:szCs w:val="24"/>
        </w:rPr>
        <w:t>.</w:t>
      </w:r>
    </w:p>
    <w:p w14:paraId="1F0B24A0" w14:textId="77777777" w:rsidR="003267E7" w:rsidRPr="00590C69" w:rsidRDefault="003267E7" w:rsidP="003267E7">
      <w:pPr>
        <w:pStyle w:val="ListParagraph"/>
        <w:spacing w:after="0" w:line="240" w:lineRule="auto"/>
        <w:ind w:left="1080"/>
        <w:rPr>
          <w:rFonts w:ascii="Arial" w:hAnsi="Arial" w:cs="Arial"/>
          <w:sz w:val="24"/>
          <w:szCs w:val="24"/>
        </w:rPr>
      </w:pPr>
    </w:p>
    <w:p w14:paraId="0988D9BB" w14:textId="51906E5A" w:rsidR="003267E7" w:rsidRDefault="003267E7" w:rsidP="003267E7">
      <w:pPr>
        <w:pStyle w:val="ListParagraph"/>
        <w:numPr>
          <w:ilvl w:val="0"/>
          <w:numId w:val="1"/>
        </w:numPr>
        <w:spacing w:after="0" w:line="240" w:lineRule="auto"/>
        <w:rPr>
          <w:rFonts w:ascii="Arial" w:hAnsi="Arial" w:cs="Arial"/>
          <w:sz w:val="24"/>
          <w:szCs w:val="24"/>
        </w:rPr>
      </w:pPr>
      <w:r w:rsidRPr="516E48A2">
        <w:rPr>
          <w:rFonts w:ascii="Arial" w:hAnsi="Arial" w:cs="Arial"/>
          <w:sz w:val="24"/>
          <w:szCs w:val="24"/>
        </w:rPr>
        <w:t xml:space="preserve">The State of Tennessee is self-insured and does not carry or maintain commercial general liability insurance or medical, professional or hospital liability insurance. </w:t>
      </w:r>
      <w:r w:rsidR="01C88DD0" w:rsidRPr="516E48A2">
        <w:rPr>
          <w:rFonts w:ascii="Arial" w:hAnsi="Arial" w:cs="Arial"/>
          <w:sz w:val="24"/>
          <w:szCs w:val="24"/>
        </w:rPr>
        <w:t>All claims against the State of Tennessee, including the Institution or its employees, shall be heard and determined by the Tennessee Claims Commission in the manner prescribed by law.</w:t>
      </w:r>
      <w:r w:rsidRPr="516E48A2">
        <w:rPr>
          <w:rFonts w:ascii="Arial" w:hAnsi="Arial" w:cs="Arial"/>
          <w:sz w:val="24"/>
          <w:szCs w:val="24"/>
        </w:rPr>
        <w:t xml:space="preserve"> Damages recoverable against the Institution shall be expressly limited to claims paid by the Claims Commission pursuant to T.C.A. Section 9-8-301 et seq.</w:t>
      </w:r>
    </w:p>
    <w:p w14:paraId="621598F9" w14:textId="77777777" w:rsidR="00072417" w:rsidRPr="00072417" w:rsidRDefault="00072417" w:rsidP="00072417">
      <w:pPr>
        <w:pStyle w:val="ListParagraph"/>
        <w:spacing w:after="0" w:line="240" w:lineRule="auto"/>
        <w:ind w:left="1080"/>
        <w:rPr>
          <w:rFonts w:ascii="Arial" w:hAnsi="Arial" w:cs="Arial"/>
          <w:sz w:val="24"/>
          <w:szCs w:val="24"/>
        </w:rPr>
      </w:pPr>
    </w:p>
    <w:p w14:paraId="719A7194" w14:textId="26C80A02" w:rsidR="008B00EA" w:rsidRPr="008B00EA" w:rsidRDefault="002252C5" w:rsidP="008B00EA">
      <w:pPr>
        <w:pStyle w:val="ListParagraph"/>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072417">
        <w:rPr>
          <w:rFonts w:ascii="Arial" w:hAnsi="Arial"/>
          <w:sz w:val="24"/>
          <w:szCs w:val="24"/>
        </w:rPr>
        <w:lastRenderedPageBreak/>
        <w:t>Neither party shall be responsible for personal injury or property damage or loss except that resulting from its own</w:t>
      </w:r>
      <w:r w:rsidRPr="00A3436E">
        <w:rPr>
          <w:rFonts w:ascii="Arial" w:hAnsi="Arial"/>
          <w:sz w:val="24"/>
        </w:rPr>
        <w:t xml:space="preserve"> negligence nor</w:t>
      </w:r>
      <w:r w:rsidR="008B00EA" w:rsidRPr="00A3436E">
        <w:rPr>
          <w:rFonts w:ascii="Arial" w:hAnsi="Arial"/>
          <w:sz w:val="24"/>
        </w:rPr>
        <w:t xml:space="preserve"> </w:t>
      </w:r>
      <w:r w:rsidRPr="00A3436E">
        <w:rPr>
          <w:rFonts w:ascii="Arial" w:hAnsi="Arial"/>
          <w:sz w:val="24"/>
        </w:rPr>
        <w:t>is the negligence of its employees or others for whom that party</w:t>
      </w:r>
      <w:r w:rsidR="008B00EA" w:rsidRPr="00A3436E">
        <w:rPr>
          <w:rFonts w:ascii="Arial" w:hAnsi="Arial"/>
          <w:sz w:val="24"/>
        </w:rPr>
        <w:t xml:space="preserve"> legally responsible.</w:t>
      </w:r>
    </w:p>
    <w:p w14:paraId="4D0434E6" w14:textId="77777777" w:rsidR="00DE54FF" w:rsidRDefault="00DE54FF" w:rsidP="003133DB">
      <w:pPr>
        <w:autoSpaceDE w:val="0"/>
        <w:autoSpaceDN w:val="0"/>
        <w:adjustRightInd w:val="0"/>
        <w:spacing w:after="0" w:line="240" w:lineRule="auto"/>
        <w:rPr>
          <w:rFonts w:ascii="Times New Roman" w:eastAsia="Times New Roman" w:hAnsi="Times New Roman" w:cs="Times New Roman"/>
          <w:sz w:val="24"/>
          <w:szCs w:val="24"/>
        </w:rPr>
      </w:pPr>
    </w:p>
    <w:p w14:paraId="356E383E" w14:textId="77777777" w:rsidR="008B00EA" w:rsidRPr="008B00EA" w:rsidRDefault="008B00EA" w:rsidP="008B00EA">
      <w:pPr>
        <w:pStyle w:val="ListParagraph"/>
        <w:numPr>
          <w:ilvl w:val="0"/>
          <w:numId w:val="1"/>
        </w:numPr>
        <w:autoSpaceDE w:val="0"/>
        <w:autoSpaceDN w:val="0"/>
        <w:adjustRightInd w:val="0"/>
        <w:spacing w:after="0" w:line="240" w:lineRule="auto"/>
        <w:rPr>
          <w:rFonts w:ascii="Arial" w:eastAsia="Times New Roman" w:hAnsi="Arial" w:cs="Arial"/>
          <w:sz w:val="24"/>
          <w:szCs w:val="24"/>
        </w:rPr>
      </w:pPr>
      <w:r w:rsidRPr="006C477A">
        <w:rPr>
          <w:rFonts w:ascii="Arial" w:hAnsi="Arial" w:cs="Arial"/>
          <w:sz w:val="24"/>
          <w:szCs w:val="24"/>
          <w:u w:val="single"/>
        </w:rPr>
        <w:t>Confidentiality of Records.</w:t>
      </w:r>
      <w:r w:rsidRPr="006C477A">
        <w:rPr>
          <w:rFonts w:ascii="Arial" w:hAnsi="Arial" w:cs="Arial"/>
          <w:sz w:val="24"/>
          <w:szCs w:val="24"/>
        </w:rPr>
        <w:t xml:space="preserve">  All educational records created, disclosed, or maintained pursuant to the terms of this Agreement are confidential and shall be created, disclosed, and maintained pursuant to the provisions of Family Educational Right to Privacy Act, also known as FERPA (20 U.S.C.A. s1232g) and its regulations.</w:t>
      </w:r>
    </w:p>
    <w:p w14:paraId="60707072" w14:textId="77777777" w:rsidR="008B00EA" w:rsidRDefault="008B00EA" w:rsidP="003133DB">
      <w:pPr>
        <w:autoSpaceDE w:val="0"/>
        <w:autoSpaceDN w:val="0"/>
        <w:adjustRightInd w:val="0"/>
        <w:spacing w:after="0" w:line="240" w:lineRule="auto"/>
        <w:rPr>
          <w:rFonts w:ascii="Arial" w:eastAsia="Times New Roman" w:hAnsi="Arial" w:cs="Arial"/>
          <w:sz w:val="24"/>
          <w:szCs w:val="24"/>
        </w:rPr>
      </w:pPr>
    </w:p>
    <w:p w14:paraId="5496C205" w14:textId="1DCB3DD8" w:rsidR="008B00EA" w:rsidRDefault="008B00EA" w:rsidP="008B00EA">
      <w:pPr>
        <w:pStyle w:val="ListParagraph"/>
        <w:numPr>
          <w:ilvl w:val="0"/>
          <w:numId w:val="1"/>
        </w:numPr>
        <w:spacing w:after="0" w:line="240" w:lineRule="auto"/>
        <w:rPr>
          <w:rFonts w:ascii="Arial" w:hAnsi="Arial" w:cs="Arial"/>
          <w:sz w:val="24"/>
          <w:szCs w:val="24"/>
        </w:rPr>
      </w:pPr>
      <w:r w:rsidRPr="516E48A2">
        <w:rPr>
          <w:rFonts w:ascii="Arial" w:hAnsi="Arial" w:cs="Arial"/>
          <w:sz w:val="24"/>
          <w:szCs w:val="24"/>
          <w:u w:val="single"/>
        </w:rPr>
        <w:t>Illegal Immigrants</w:t>
      </w:r>
      <w:r w:rsidRPr="516E48A2">
        <w:rPr>
          <w:rFonts w:ascii="Arial" w:hAnsi="Arial" w:cs="Arial"/>
          <w:sz w:val="24"/>
          <w:szCs w:val="24"/>
        </w:rPr>
        <w:t xml:space="preserve">.  </w:t>
      </w:r>
      <w:r w:rsidR="00590C69" w:rsidRPr="516E48A2">
        <w:rPr>
          <w:rFonts w:ascii="Arial" w:hAnsi="Arial" w:cs="Arial"/>
          <w:sz w:val="24"/>
          <w:szCs w:val="24"/>
        </w:rPr>
        <w:t>T</w:t>
      </w:r>
      <w:r w:rsidRPr="516E48A2">
        <w:rPr>
          <w:rFonts w:ascii="Arial" w:hAnsi="Arial" w:cs="Arial"/>
          <w:sz w:val="24"/>
          <w:szCs w:val="24"/>
        </w:rPr>
        <w:t>he parties hereby attest that they will not knowingly utilize the services of illegal immigrants in the performance of this Agreement and will not knowingly utilize the services of any subcontractor who will utilize the services of illegal immigrants in the performance of this Agreement. </w:t>
      </w:r>
      <w:r w:rsidR="3AE3C276" w:rsidRPr="516E48A2">
        <w:rPr>
          <w:rFonts w:ascii="Arial" w:hAnsi="Arial" w:cs="Arial"/>
          <w:sz w:val="24"/>
          <w:szCs w:val="24"/>
        </w:rPr>
        <w:t>If a party is discovered to have breached this attestation, it shall be prohibited from contracting with any state entity for one (1) year from the date of discovery of the breach.</w:t>
      </w:r>
      <w:r w:rsidRPr="516E48A2">
        <w:rPr>
          <w:rFonts w:ascii="Arial" w:hAnsi="Arial" w:cs="Arial"/>
          <w:sz w:val="24"/>
          <w:szCs w:val="24"/>
        </w:rPr>
        <w:t>   A party may appeal the one (1) year by utilizing the</w:t>
      </w:r>
      <w:r w:rsidR="00590C69" w:rsidRPr="516E48A2">
        <w:rPr>
          <w:rFonts w:ascii="Arial" w:hAnsi="Arial" w:cs="Arial"/>
          <w:sz w:val="24"/>
          <w:szCs w:val="24"/>
        </w:rPr>
        <w:t xml:space="preserve"> established</w:t>
      </w:r>
      <w:r w:rsidRPr="516E48A2">
        <w:rPr>
          <w:rFonts w:ascii="Arial" w:hAnsi="Arial" w:cs="Arial"/>
          <w:sz w:val="24"/>
          <w:szCs w:val="24"/>
        </w:rPr>
        <w:t xml:space="preserve"> appeals process.</w:t>
      </w:r>
    </w:p>
    <w:p w14:paraId="369E1647" w14:textId="77777777" w:rsidR="00AA00E8" w:rsidRDefault="00AA00E8" w:rsidP="00AA00E8">
      <w:pPr>
        <w:pStyle w:val="ListParagraph"/>
        <w:spacing w:after="0" w:line="240" w:lineRule="auto"/>
        <w:ind w:left="1080"/>
        <w:rPr>
          <w:rFonts w:ascii="Arial" w:hAnsi="Arial" w:cs="Arial"/>
          <w:sz w:val="24"/>
          <w:szCs w:val="24"/>
        </w:rPr>
      </w:pPr>
    </w:p>
    <w:p w14:paraId="69C9812D" w14:textId="77777777" w:rsidR="00AA00E8" w:rsidRDefault="00AA00E8" w:rsidP="00AA00E8">
      <w:pPr>
        <w:pStyle w:val="ListParagraph"/>
        <w:numPr>
          <w:ilvl w:val="0"/>
          <w:numId w:val="1"/>
        </w:numPr>
        <w:rPr>
          <w:rFonts w:ascii="Arial" w:hAnsi="Arial" w:cs="Arial"/>
          <w:sz w:val="24"/>
          <w:szCs w:val="24"/>
        </w:rPr>
      </w:pPr>
      <w:r w:rsidRPr="00AA00E8">
        <w:rPr>
          <w:rFonts w:ascii="Arial" w:hAnsi="Arial" w:cs="Arial"/>
          <w:sz w:val="24"/>
          <w:szCs w:val="24"/>
        </w:rPr>
        <w:t>This Agreement shall be governed and construed in accordance with Tennessee, U.S.A. law.</w:t>
      </w:r>
    </w:p>
    <w:p w14:paraId="726D7DF3" w14:textId="77777777" w:rsidR="00AA00E8" w:rsidRPr="00AA00E8" w:rsidRDefault="00AA00E8" w:rsidP="00AA00E8">
      <w:pPr>
        <w:pStyle w:val="ListParagraph"/>
        <w:ind w:left="1080"/>
        <w:rPr>
          <w:rFonts w:ascii="Arial" w:hAnsi="Arial" w:cs="Arial"/>
          <w:sz w:val="24"/>
          <w:szCs w:val="24"/>
        </w:rPr>
      </w:pPr>
    </w:p>
    <w:p w14:paraId="6D85D4FA" w14:textId="77777777" w:rsidR="00AA00E8" w:rsidRDefault="00AA00E8" w:rsidP="00AA00E8">
      <w:pPr>
        <w:pStyle w:val="ListParagraph"/>
        <w:numPr>
          <w:ilvl w:val="0"/>
          <w:numId w:val="1"/>
        </w:numPr>
        <w:spacing w:after="0" w:line="240" w:lineRule="auto"/>
        <w:rPr>
          <w:rFonts w:ascii="Arial" w:hAnsi="Arial" w:cs="Arial"/>
          <w:sz w:val="24"/>
          <w:szCs w:val="24"/>
        </w:rPr>
      </w:pPr>
      <w:r w:rsidRPr="00AA00E8">
        <w:rPr>
          <w:rFonts w:ascii="Arial" w:hAnsi="Arial" w:cs="Arial"/>
          <w:sz w:val="24"/>
          <w:szCs w:val="24"/>
        </w:rPr>
        <w:t>The total term of this Agreement, including all renewals, shall not exceed 5 years</w:t>
      </w:r>
      <w:r>
        <w:rPr>
          <w:rFonts w:ascii="Arial" w:hAnsi="Arial" w:cs="Arial"/>
          <w:sz w:val="24"/>
          <w:szCs w:val="24"/>
        </w:rPr>
        <w:t>.</w:t>
      </w:r>
    </w:p>
    <w:p w14:paraId="424864D8" w14:textId="77777777" w:rsidR="00AA00E8" w:rsidRDefault="00AA00E8" w:rsidP="00AA00E8">
      <w:pPr>
        <w:pStyle w:val="ListParagraph"/>
        <w:spacing w:after="0" w:line="240" w:lineRule="auto"/>
        <w:ind w:left="1080"/>
        <w:rPr>
          <w:rFonts w:ascii="Arial" w:hAnsi="Arial" w:cs="Arial"/>
          <w:sz w:val="24"/>
          <w:szCs w:val="24"/>
        </w:rPr>
      </w:pPr>
    </w:p>
    <w:p w14:paraId="6E518D34" w14:textId="77777777" w:rsidR="00AA00E8" w:rsidRPr="00AA00E8" w:rsidRDefault="00AA00E8" w:rsidP="00AA00E8">
      <w:pPr>
        <w:pStyle w:val="ListParagraph"/>
        <w:numPr>
          <w:ilvl w:val="0"/>
          <w:numId w:val="1"/>
        </w:numPr>
        <w:spacing w:after="0" w:line="240" w:lineRule="auto"/>
        <w:rPr>
          <w:rFonts w:ascii="Arial" w:hAnsi="Arial" w:cs="Arial"/>
          <w:sz w:val="24"/>
          <w:szCs w:val="24"/>
        </w:rPr>
      </w:pPr>
      <w:r w:rsidRPr="00AA00E8">
        <w:rPr>
          <w:rFonts w:ascii="Arial" w:hAnsi="Arial" w:cs="Arial"/>
          <w:sz w:val="24"/>
          <w:szCs w:val="24"/>
        </w:rPr>
        <w:t>Data Privacy and Security:</w:t>
      </w:r>
    </w:p>
    <w:p w14:paraId="49A302D2" w14:textId="77777777" w:rsidR="00AA00E8" w:rsidRPr="00AA00E8" w:rsidRDefault="00AA00E8" w:rsidP="00AA00E8">
      <w:pPr>
        <w:pStyle w:val="ListParagraph"/>
        <w:spacing w:after="0" w:line="240" w:lineRule="auto"/>
        <w:ind w:left="1080"/>
        <w:rPr>
          <w:rFonts w:ascii="Arial" w:hAnsi="Arial" w:cs="Arial"/>
          <w:sz w:val="24"/>
          <w:szCs w:val="24"/>
        </w:rPr>
      </w:pPr>
      <w:r w:rsidRPr="00AA00E8">
        <w:rPr>
          <w:rFonts w:ascii="Arial" w:hAnsi="Arial" w:cs="Arial"/>
          <w:sz w:val="24"/>
          <w:szCs w:val="24"/>
        </w:rPr>
        <w:t xml:space="preserve">Data Privacy. “Personal Information” means information provided to </w:t>
      </w:r>
      <w:r>
        <w:rPr>
          <w:rFonts w:ascii="Arial" w:hAnsi="Arial" w:cs="Arial"/>
          <w:sz w:val="24"/>
          <w:szCs w:val="24"/>
        </w:rPr>
        <w:t>LEA</w:t>
      </w:r>
      <w:r w:rsidRPr="00AA00E8">
        <w:rPr>
          <w:rFonts w:ascii="Arial" w:hAnsi="Arial" w:cs="Arial"/>
          <w:sz w:val="24"/>
          <w:szCs w:val="24"/>
        </w:rPr>
        <w:t xml:space="preserve"> by or at the direction of Institution, or to which access was provided to </w:t>
      </w:r>
      <w:r>
        <w:rPr>
          <w:rFonts w:ascii="Arial" w:hAnsi="Arial" w:cs="Arial"/>
          <w:sz w:val="24"/>
          <w:szCs w:val="24"/>
        </w:rPr>
        <w:t>LEA</w:t>
      </w:r>
      <w:r w:rsidRPr="00AA00E8">
        <w:rPr>
          <w:rFonts w:ascii="Arial" w:hAnsi="Arial" w:cs="Arial"/>
          <w:sz w:val="24"/>
          <w:szCs w:val="24"/>
        </w:rPr>
        <w:t xml:space="preserve"> by or at the direction of Institution, in the course of </w:t>
      </w:r>
      <w:r>
        <w:rPr>
          <w:rFonts w:ascii="Arial" w:hAnsi="Arial" w:cs="Arial"/>
          <w:sz w:val="24"/>
          <w:szCs w:val="24"/>
        </w:rPr>
        <w:t>LEA</w:t>
      </w:r>
      <w:r w:rsidRPr="00AA00E8">
        <w:rPr>
          <w:rFonts w:ascii="Arial" w:hAnsi="Arial" w:cs="Arial"/>
          <w:sz w:val="24"/>
          <w:szCs w:val="24"/>
        </w:rPr>
        <w:t>’s performance under this Agreement that:</w:t>
      </w:r>
    </w:p>
    <w:p w14:paraId="0DB00098" w14:textId="77777777" w:rsidR="00AA00E8" w:rsidRPr="00AA00E8" w:rsidRDefault="00AA00E8" w:rsidP="00AA00E8">
      <w:pPr>
        <w:pStyle w:val="ListParagraph"/>
        <w:spacing w:after="0" w:line="240" w:lineRule="auto"/>
        <w:ind w:left="1080"/>
        <w:rPr>
          <w:rFonts w:ascii="Arial" w:hAnsi="Arial" w:cs="Arial"/>
          <w:sz w:val="24"/>
          <w:szCs w:val="24"/>
        </w:rPr>
      </w:pPr>
      <w:r w:rsidRPr="00AA00E8">
        <w:rPr>
          <w:rFonts w:ascii="Arial" w:hAnsi="Arial" w:cs="Arial"/>
          <w:sz w:val="24"/>
          <w:szCs w:val="24"/>
        </w:rPr>
        <w:t>1.</w:t>
      </w:r>
      <w:r w:rsidRPr="00AA00E8">
        <w:rPr>
          <w:rFonts w:ascii="Arial" w:hAnsi="Arial" w:cs="Arial"/>
          <w:sz w:val="24"/>
          <w:szCs w:val="24"/>
        </w:rPr>
        <w:tab/>
        <w:t>Identifies or can be used to identify an individual (including, without limitation, names, signatures, addresses, telephone numbers, e-mail addresses and other unique identifiers); or</w:t>
      </w:r>
    </w:p>
    <w:p w14:paraId="34137394" w14:textId="24F567AF" w:rsidR="00AA00E8" w:rsidRPr="00AA00E8" w:rsidRDefault="00AA00E8" w:rsidP="00AA00E8">
      <w:pPr>
        <w:pStyle w:val="ListParagraph"/>
        <w:spacing w:after="0" w:line="240" w:lineRule="auto"/>
        <w:ind w:left="1080"/>
        <w:rPr>
          <w:rFonts w:ascii="Arial" w:hAnsi="Arial" w:cs="Arial"/>
          <w:sz w:val="24"/>
          <w:szCs w:val="24"/>
        </w:rPr>
      </w:pPr>
      <w:r w:rsidRPr="6FFD4A50">
        <w:rPr>
          <w:rFonts w:ascii="Arial" w:hAnsi="Arial" w:cs="Arial"/>
          <w:sz w:val="24"/>
          <w:szCs w:val="24"/>
        </w:rPr>
        <w:t>2.</w:t>
      </w:r>
      <w:r>
        <w:tab/>
      </w:r>
      <w:r w:rsidRPr="6FFD4A50">
        <w:rPr>
          <w:rFonts w:ascii="Arial" w:hAnsi="Arial" w:cs="Arial"/>
          <w:sz w:val="24"/>
          <w:szCs w:val="24"/>
        </w:rPr>
        <w:t>Can be used to authenticate an individual (including, without limitation, employee identification numbers, government-</w:t>
      </w:r>
      <w:r w:rsidR="0094472C" w:rsidRPr="6FFD4A50">
        <w:rPr>
          <w:rFonts w:ascii="Arial" w:hAnsi="Arial" w:cs="Arial"/>
          <w:sz w:val="24"/>
          <w:szCs w:val="24"/>
        </w:rPr>
        <w:t>issued identification</w:t>
      </w:r>
      <w:r w:rsidRPr="6FFD4A50">
        <w:rPr>
          <w:rFonts w:ascii="Arial" w:hAnsi="Arial" w:cs="Arial"/>
          <w:sz w:val="24"/>
          <w:szCs w:val="24"/>
        </w:rPr>
        <w:t xml:space="preserve"> numbers, passwords or PINs, financial account numbers, credit report information, biometric or health data, answers </w:t>
      </w:r>
      <w:r w:rsidR="41F66583" w:rsidRPr="6FFD4A50">
        <w:rPr>
          <w:rFonts w:ascii="Arial" w:hAnsi="Arial" w:cs="Arial"/>
          <w:sz w:val="24"/>
          <w:szCs w:val="24"/>
        </w:rPr>
        <w:t>to security</w:t>
      </w:r>
      <w:r w:rsidRPr="6FFD4A50">
        <w:rPr>
          <w:rFonts w:ascii="Arial" w:hAnsi="Arial" w:cs="Arial"/>
          <w:sz w:val="24"/>
          <w:szCs w:val="24"/>
        </w:rPr>
        <w:t xml:space="preserve"> questions and other personal identifiers. </w:t>
      </w:r>
    </w:p>
    <w:p w14:paraId="6945BC9F" w14:textId="77777777" w:rsidR="00AA00E8" w:rsidRPr="00AA00E8" w:rsidRDefault="00AA00E8" w:rsidP="00AA00E8">
      <w:pPr>
        <w:pStyle w:val="ListParagraph"/>
        <w:spacing w:after="0" w:line="240" w:lineRule="auto"/>
        <w:ind w:left="1080"/>
        <w:rPr>
          <w:rFonts w:ascii="Arial" w:hAnsi="Arial" w:cs="Arial"/>
          <w:sz w:val="24"/>
          <w:szCs w:val="24"/>
        </w:rPr>
      </w:pPr>
    </w:p>
    <w:p w14:paraId="33620105" w14:textId="77777777" w:rsidR="00AA00E8" w:rsidRPr="00AA00E8" w:rsidRDefault="00AA00E8" w:rsidP="00AA00E8">
      <w:pPr>
        <w:pStyle w:val="ListParagraph"/>
        <w:spacing w:after="0" w:line="240" w:lineRule="auto"/>
        <w:ind w:left="1080"/>
        <w:rPr>
          <w:rFonts w:ascii="Arial" w:hAnsi="Arial" w:cs="Arial"/>
          <w:sz w:val="24"/>
          <w:szCs w:val="24"/>
        </w:rPr>
      </w:pPr>
      <w:r>
        <w:rPr>
          <w:rFonts w:ascii="Arial" w:hAnsi="Arial" w:cs="Arial"/>
          <w:sz w:val="24"/>
          <w:szCs w:val="24"/>
        </w:rPr>
        <w:t>LEA</w:t>
      </w:r>
      <w:r w:rsidRPr="00AA00E8">
        <w:rPr>
          <w:rFonts w:ascii="Arial" w:hAnsi="Arial" w:cs="Arial"/>
          <w:sz w:val="24"/>
          <w:szCs w:val="24"/>
        </w:rPr>
        <w:t xml:space="preserve">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(“HIPAA”);the Family Educational Rights and Privacy Act (“FERPA”) of 1974 (20 U.S.C.1232g), the FTC’s Red Flag Rules and any applicable federal or state laws, as amended ,together with regulations promulgated thereunder.  Some Personal Information provided by Institution to </w:t>
      </w:r>
      <w:r>
        <w:rPr>
          <w:rFonts w:ascii="Arial" w:hAnsi="Arial" w:cs="Arial"/>
          <w:sz w:val="24"/>
          <w:szCs w:val="24"/>
        </w:rPr>
        <w:t>LEA</w:t>
      </w:r>
      <w:r w:rsidRPr="00AA00E8">
        <w:rPr>
          <w:rFonts w:ascii="Arial" w:hAnsi="Arial" w:cs="Arial"/>
          <w:sz w:val="24"/>
          <w:szCs w:val="24"/>
        </w:rPr>
        <w:t xml:space="preserve"> is subject to FERPA. </w:t>
      </w:r>
    </w:p>
    <w:p w14:paraId="51CDEDD0" w14:textId="77777777" w:rsidR="00AA00E8" w:rsidRPr="00AA00E8" w:rsidRDefault="00AA00E8" w:rsidP="00AA00E8">
      <w:pPr>
        <w:pStyle w:val="ListParagraph"/>
        <w:spacing w:after="0" w:line="240" w:lineRule="auto"/>
        <w:ind w:left="1080"/>
        <w:rPr>
          <w:rFonts w:ascii="Arial" w:hAnsi="Arial" w:cs="Arial"/>
          <w:sz w:val="24"/>
          <w:szCs w:val="24"/>
        </w:rPr>
      </w:pPr>
    </w:p>
    <w:p w14:paraId="64292BF6" w14:textId="7278F3C9" w:rsidR="00AA00E8" w:rsidRPr="008B00EA" w:rsidRDefault="00AA00E8" w:rsidP="00AA00E8">
      <w:pPr>
        <w:pStyle w:val="ListParagraph"/>
        <w:spacing w:after="0" w:line="240" w:lineRule="auto"/>
        <w:ind w:left="1080"/>
        <w:rPr>
          <w:rFonts w:ascii="Arial" w:hAnsi="Arial" w:cs="Arial"/>
          <w:sz w:val="24"/>
          <w:szCs w:val="24"/>
        </w:rPr>
      </w:pPr>
      <w:r w:rsidRPr="6FFD4A50">
        <w:rPr>
          <w:rFonts w:ascii="Arial" w:hAnsi="Arial" w:cs="Arial"/>
          <w:sz w:val="24"/>
          <w:szCs w:val="24"/>
        </w:rPr>
        <w:t xml:space="preserve">Data Security. LEA represents and warrants that LEA will maintain compliance with the SSAE18 </w:t>
      </w:r>
      <w:r w:rsidR="567AD162" w:rsidRPr="6FFD4A50">
        <w:rPr>
          <w:rFonts w:ascii="Arial" w:hAnsi="Arial" w:cs="Arial"/>
          <w:sz w:val="24"/>
          <w:szCs w:val="24"/>
        </w:rPr>
        <w:t>standard and</w:t>
      </w:r>
      <w:r w:rsidRPr="6FFD4A50">
        <w:rPr>
          <w:rFonts w:ascii="Arial" w:hAnsi="Arial" w:cs="Arial"/>
          <w:sz w:val="24"/>
          <w:szCs w:val="24"/>
        </w:rPr>
        <w:t xml:space="preserve"> shall undertake any audits and risk assessments LEA deems necessary to maintain compliance with SSAE18.</w:t>
      </w:r>
    </w:p>
    <w:p w14:paraId="1A886FAF" w14:textId="77777777" w:rsidR="008B00EA" w:rsidRDefault="008B00EA" w:rsidP="003133DB">
      <w:pPr>
        <w:autoSpaceDE w:val="0"/>
        <w:autoSpaceDN w:val="0"/>
        <w:adjustRightInd w:val="0"/>
        <w:spacing w:after="0" w:line="240" w:lineRule="auto"/>
        <w:rPr>
          <w:rFonts w:ascii="Arial" w:eastAsia="Times New Roman" w:hAnsi="Arial" w:cs="Arial"/>
          <w:sz w:val="24"/>
          <w:szCs w:val="24"/>
        </w:rPr>
      </w:pPr>
    </w:p>
    <w:p w14:paraId="7F3154F4" w14:textId="77777777" w:rsidR="00747024" w:rsidRDefault="00747024" w:rsidP="003133DB">
      <w:pPr>
        <w:autoSpaceDE w:val="0"/>
        <w:autoSpaceDN w:val="0"/>
        <w:adjustRightInd w:val="0"/>
        <w:spacing w:after="0" w:line="240" w:lineRule="auto"/>
        <w:rPr>
          <w:rFonts w:ascii="Arial" w:eastAsia="Times New Roman" w:hAnsi="Arial" w:cs="Arial"/>
          <w:sz w:val="24"/>
          <w:szCs w:val="24"/>
        </w:rPr>
      </w:pPr>
    </w:p>
    <w:p w14:paraId="22950051" w14:textId="77777777" w:rsidR="00DE54FF" w:rsidRPr="00A33019" w:rsidRDefault="006C57F3" w:rsidP="003133DB">
      <w:pPr>
        <w:autoSpaceDE w:val="0"/>
        <w:autoSpaceDN w:val="0"/>
        <w:adjustRightInd w:val="0"/>
        <w:spacing w:after="0" w:line="240" w:lineRule="auto"/>
        <w:rPr>
          <w:rFonts w:ascii="Arial" w:eastAsia="Times New Roman" w:hAnsi="Arial" w:cs="Arial"/>
          <w:sz w:val="24"/>
          <w:szCs w:val="24"/>
        </w:rPr>
      </w:pPr>
      <w:r w:rsidRPr="00A33019">
        <w:rPr>
          <w:rFonts w:ascii="Arial" w:eastAsia="Times New Roman" w:hAnsi="Arial" w:cs="Arial"/>
          <w:sz w:val="24"/>
          <w:szCs w:val="24"/>
        </w:rPr>
        <w:lastRenderedPageBreak/>
        <w:t xml:space="preserve">In witness whereof, the parties, through their authorized representatives, have </w:t>
      </w:r>
      <w:r w:rsidR="00A33019" w:rsidRPr="00A33019">
        <w:rPr>
          <w:rFonts w:ascii="Arial" w:eastAsia="Times New Roman" w:hAnsi="Arial" w:cs="Arial"/>
          <w:sz w:val="24"/>
          <w:szCs w:val="24"/>
        </w:rPr>
        <w:t>affixed their signatures below.</w:t>
      </w:r>
    </w:p>
    <w:p w14:paraId="4939D7A7" w14:textId="77777777" w:rsidR="00AF0360" w:rsidRDefault="00AF0360" w:rsidP="003133DB">
      <w:pPr>
        <w:autoSpaceDE w:val="0"/>
        <w:autoSpaceDN w:val="0"/>
        <w:adjustRightInd w:val="0"/>
        <w:spacing w:after="0" w:line="240" w:lineRule="auto"/>
        <w:rPr>
          <w:rFonts w:ascii="Times New Roman" w:eastAsia="Times New Roman" w:hAnsi="Times New Roman" w:cs="Times New Roman"/>
          <w:sz w:val="24"/>
          <w:szCs w:val="24"/>
        </w:rPr>
      </w:pPr>
    </w:p>
    <w:p w14:paraId="4B12EC4C" w14:textId="77777777" w:rsidR="00DE54FF" w:rsidRPr="00A33019" w:rsidRDefault="00DE54FF" w:rsidP="003133DB">
      <w:pPr>
        <w:autoSpaceDE w:val="0"/>
        <w:autoSpaceDN w:val="0"/>
        <w:adjustRightInd w:val="0"/>
        <w:spacing w:after="0" w:line="240" w:lineRule="auto"/>
        <w:rPr>
          <w:rFonts w:ascii="Times New Roman" w:eastAsia="Times New Roman" w:hAnsi="Times New Roman" w:cs="Times New Roman"/>
          <w:b/>
        </w:rPr>
      </w:pPr>
      <w:r w:rsidRPr="00A33019">
        <w:rPr>
          <w:rFonts w:ascii="Times New Roman" w:eastAsia="Times New Roman" w:hAnsi="Times New Roman" w:cs="Times New Roman"/>
          <w:b/>
        </w:rPr>
        <w:t xml:space="preserve">MIDDLE TENNESSEE STATE UNIVERSITY         </w:t>
      </w:r>
      <w:r w:rsidR="00A33019" w:rsidRPr="00A33019">
        <w:rPr>
          <w:rFonts w:ascii="Times New Roman" w:eastAsia="Times New Roman" w:hAnsi="Times New Roman" w:cs="Times New Roman"/>
          <w:b/>
        </w:rPr>
        <w:t xml:space="preserve">      </w:t>
      </w:r>
      <w:r w:rsidRPr="00A33019">
        <w:rPr>
          <w:rFonts w:ascii="Times New Roman" w:eastAsia="Times New Roman" w:hAnsi="Times New Roman" w:cs="Times New Roman"/>
          <w:b/>
        </w:rPr>
        <w:t>LOCAL EDUCATION AGENCY</w:t>
      </w:r>
    </w:p>
    <w:p w14:paraId="2FFFF627" w14:textId="77777777" w:rsidR="00A33019" w:rsidRPr="00DE54FF" w:rsidRDefault="00A33019" w:rsidP="003133DB">
      <w:pPr>
        <w:autoSpaceDE w:val="0"/>
        <w:autoSpaceDN w:val="0"/>
        <w:adjustRightInd w:val="0"/>
        <w:spacing w:after="0" w:line="240" w:lineRule="auto"/>
        <w:rPr>
          <w:rFonts w:ascii="Times New Roman" w:eastAsia="Times New Roman" w:hAnsi="Times New Roman" w:cs="Times New Roman"/>
        </w:rPr>
      </w:pPr>
    </w:p>
    <w:p w14:paraId="09930825" w14:textId="77777777" w:rsidR="00DE54FF" w:rsidRPr="003133DB" w:rsidRDefault="00DE54FF" w:rsidP="003133DB">
      <w:pPr>
        <w:autoSpaceDE w:val="0"/>
        <w:autoSpaceDN w:val="0"/>
        <w:adjustRightInd w:val="0"/>
        <w:spacing w:after="0" w:line="240" w:lineRule="auto"/>
        <w:rPr>
          <w:rFonts w:ascii="Times New Roman" w:eastAsia="Times New Roman" w:hAnsi="Times New Roman" w:cs="Times New Roman"/>
          <w:sz w:val="24"/>
          <w:szCs w:val="24"/>
        </w:rPr>
      </w:pPr>
    </w:p>
    <w:p w14:paraId="68AC1BFA" w14:textId="779477CD" w:rsidR="003133DB" w:rsidRPr="005D204C" w:rsidRDefault="003133DB" w:rsidP="003133DB">
      <w:pPr>
        <w:autoSpaceDE w:val="0"/>
        <w:autoSpaceDN w:val="0"/>
        <w:adjustRightInd w:val="0"/>
        <w:spacing w:after="0" w:line="240" w:lineRule="auto"/>
        <w:rPr>
          <w:rFonts w:ascii="Times New Roman" w:eastAsia="Times New Roman" w:hAnsi="Times New Roman" w:cs="Times New Roman"/>
          <w:sz w:val="24"/>
          <w:szCs w:val="24"/>
        </w:rPr>
      </w:pPr>
      <w:r w:rsidRPr="005D204C">
        <w:rPr>
          <w:rFonts w:ascii="Times New Roman" w:eastAsia="Times New Roman" w:hAnsi="Times New Roman" w:cs="Times New Roman"/>
          <w:sz w:val="24"/>
          <w:szCs w:val="24"/>
        </w:rPr>
        <w:t>______________________</w:t>
      </w:r>
      <w:r w:rsidR="00DE54FF" w:rsidRPr="005D204C">
        <w:rPr>
          <w:rFonts w:ascii="Times New Roman" w:eastAsia="Times New Roman" w:hAnsi="Times New Roman" w:cs="Times New Roman"/>
          <w:sz w:val="24"/>
          <w:szCs w:val="24"/>
        </w:rPr>
        <w:t>___</w:t>
      </w:r>
      <w:r w:rsidRPr="005D204C">
        <w:rPr>
          <w:rFonts w:ascii="Times New Roman" w:eastAsia="Times New Roman" w:hAnsi="Times New Roman" w:cs="Times New Roman"/>
          <w:sz w:val="24"/>
          <w:szCs w:val="24"/>
        </w:rPr>
        <w:t>____</w:t>
      </w:r>
      <w:r w:rsidR="00A33019" w:rsidRPr="005D204C">
        <w:rPr>
          <w:rFonts w:ascii="Times New Roman" w:eastAsia="Times New Roman" w:hAnsi="Times New Roman" w:cs="Times New Roman"/>
          <w:sz w:val="24"/>
          <w:szCs w:val="24"/>
        </w:rPr>
        <w:t>___</w:t>
      </w:r>
      <w:r w:rsidRPr="005D204C">
        <w:rPr>
          <w:rFonts w:ascii="Times New Roman" w:eastAsia="Times New Roman" w:hAnsi="Times New Roman" w:cs="Times New Roman"/>
          <w:sz w:val="24"/>
          <w:szCs w:val="24"/>
        </w:rPr>
        <w:t xml:space="preserve">___            </w:t>
      </w:r>
      <w:r w:rsidR="00DE54FF" w:rsidRPr="005D204C">
        <w:rPr>
          <w:rFonts w:ascii="Times New Roman" w:eastAsia="Times New Roman" w:hAnsi="Times New Roman" w:cs="Times New Roman"/>
          <w:sz w:val="24"/>
          <w:szCs w:val="24"/>
        </w:rPr>
        <w:t xml:space="preserve"> </w:t>
      </w:r>
      <w:r w:rsidR="005D204C"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________________________</w:t>
      </w:r>
      <w:r w:rsidR="00EE43E7" w:rsidRPr="005D204C">
        <w:rPr>
          <w:rFonts w:ascii="Times New Roman" w:eastAsia="Times New Roman" w:hAnsi="Times New Roman" w:cs="Times New Roman"/>
          <w:sz w:val="24"/>
          <w:szCs w:val="24"/>
        </w:rPr>
        <w:t>______</w:t>
      </w:r>
      <w:r w:rsidR="00A33019" w:rsidRPr="005D204C">
        <w:rPr>
          <w:rFonts w:ascii="Times New Roman" w:eastAsia="Times New Roman" w:hAnsi="Times New Roman" w:cs="Times New Roman"/>
          <w:sz w:val="24"/>
          <w:szCs w:val="24"/>
        </w:rPr>
        <w:t>_</w:t>
      </w:r>
      <w:r w:rsidR="00EE43E7" w:rsidRPr="005D204C">
        <w:rPr>
          <w:rFonts w:ascii="Times New Roman" w:eastAsia="Times New Roman" w:hAnsi="Times New Roman" w:cs="Times New Roman"/>
          <w:sz w:val="24"/>
          <w:szCs w:val="24"/>
        </w:rPr>
        <w:t>_</w:t>
      </w:r>
      <w:r w:rsidR="00A33019" w:rsidRPr="005D204C">
        <w:rPr>
          <w:rFonts w:ascii="Times New Roman" w:eastAsia="Times New Roman" w:hAnsi="Times New Roman" w:cs="Times New Roman"/>
          <w:sz w:val="24"/>
          <w:szCs w:val="24"/>
        </w:rPr>
        <w:t>_____</w:t>
      </w:r>
      <w:r w:rsidRPr="005D204C">
        <w:rPr>
          <w:rFonts w:ascii="Times New Roman" w:eastAsia="Times New Roman" w:hAnsi="Times New Roman" w:cs="Times New Roman"/>
          <w:sz w:val="24"/>
          <w:szCs w:val="24"/>
        </w:rPr>
        <w:t xml:space="preserve"> </w:t>
      </w:r>
    </w:p>
    <w:p w14:paraId="2DBA29ED" w14:textId="6E46D99F" w:rsidR="003133DB" w:rsidRPr="005D204C" w:rsidRDefault="005F1E7C" w:rsidP="003133DB">
      <w:pPr>
        <w:autoSpaceDE w:val="0"/>
        <w:autoSpaceDN w:val="0"/>
        <w:adjustRightInd w:val="0"/>
        <w:spacing w:after="0" w:line="240" w:lineRule="auto"/>
        <w:rPr>
          <w:rFonts w:ascii="Times New Roman" w:eastAsia="Times New Roman" w:hAnsi="Times New Roman" w:cs="Times New Roman"/>
          <w:sz w:val="24"/>
          <w:szCs w:val="24"/>
        </w:rPr>
      </w:pPr>
      <w:r w:rsidRPr="005D204C">
        <w:rPr>
          <w:rFonts w:ascii="Times New Roman" w:eastAsia="Times New Roman" w:hAnsi="Times New Roman" w:cs="Times New Roman"/>
          <w:sz w:val="24"/>
          <w:szCs w:val="24"/>
        </w:rPr>
        <w:t>Signature/</w:t>
      </w:r>
      <w:r w:rsidR="005D204C" w:rsidRPr="005D204C">
        <w:rPr>
          <w:rFonts w:ascii="Times New Roman" w:eastAsia="Times New Roman" w:hAnsi="Times New Roman" w:cs="Times New Roman"/>
          <w:sz w:val="24"/>
          <w:szCs w:val="24"/>
        </w:rPr>
        <w:t>T</w:t>
      </w:r>
      <w:r w:rsidRPr="005D204C">
        <w:rPr>
          <w:rFonts w:ascii="Times New Roman" w:eastAsia="Times New Roman" w:hAnsi="Times New Roman" w:cs="Times New Roman"/>
          <w:sz w:val="24"/>
          <w:szCs w:val="24"/>
        </w:rPr>
        <w:t>itle</w:t>
      </w:r>
      <w:r w:rsidR="003133DB" w:rsidRPr="005D204C">
        <w:rPr>
          <w:rFonts w:ascii="Times New Roman" w:eastAsia="Times New Roman" w:hAnsi="Times New Roman" w:cs="Times New Roman"/>
          <w:sz w:val="24"/>
          <w:szCs w:val="24"/>
        </w:rPr>
        <w:tab/>
      </w:r>
      <w:r w:rsidR="003133DB" w:rsidRPr="005D204C">
        <w:rPr>
          <w:rFonts w:ascii="Times New Roman" w:eastAsia="Times New Roman" w:hAnsi="Times New Roman" w:cs="Times New Roman"/>
          <w:sz w:val="24"/>
          <w:szCs w:val="24"/>
        </w:rPr>
        <w:tab/>
      </w:r>
      <w:r w:rsidR="003133DB" w:rsidRPr="005D204C">
        <w:rPr>
          <w:rFonts w:ascii="Times New Roman" w:eastAsia="Times New Roman" w:hAnsi="Times New Roman" w:cs="Times New Roman"/>
          <w:sz w:val="24"/>
          <w:szCs w:val="24"/>
        </w:rPr>
        <w:tab/>
      </w:r>
      <w:r w:rsidR="00DE54FF" w:rsidRPr="005D204C">
        <w:rPr>
          <w:rFonts w:ascii="Times New Roman" w:eastAsia="Times New Roman" w:hAnsi="Times New Roman" w:cs="Times New Roman"/>
          <w:sz w:val="24"/>
          <w:szCs w:val="24"/>
        </w:rPr>
        <w:t xml:space="preserve">     </w:t>
      </w:r>
      <w:r w:rsidR="00A33019" w:rsidRPr="005D204C">
        <w:rPr>
          <w:rFonts w:ascii="Times New Roman" w:eastAsia="Times New Roman" w:hAnsi="Times New Roman" w:cs="Times New Roman"/>
          <w:sz w:val="24"/>
          <w:szCs w:val="24"/>
        </w:rPr>
        <w:t xml:space="preserve">          </w:t>
      </w:r>
      <w:r w:rsidRPr="005D204C">
        <w:rPr>
          <w:rFonts w:ascii="Times New Roman" w:eastAsia="Times New Roman" w:hAnsi="Times New Roman" w:cs="Times New Roman"/>
          <w:sz w:val="24"/>
          <w:szCs w:val="24"/>
        </w:rPr>
        <w:t xml:space="preserve">   </w:t>
      </w:r>
      <w:r w:rsidR="005D204C" w:rsidRPr="005D204C">
        <w:rPr>
          <w:rFonts w:ascii="Times New Roman" w:eastAsia="Times New Roman" w:hAnsi="Times New Roman" w:cs="Times New Roman"/>
          <w:sz w:val="24"/>
          <w:szCs w:val="24"/>
        </w:rPr>
        <w:tab/>
      </w:r>
      <w:r w:rsid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Signature/</w:t>
      </w:r>
      <w:r w:rsidR="005D204C" w:rsidRPr="005D204C">
        <w:rPr>
          <w:rFonts w:ascii="Times New Roman" w:eastAsia="Times New Roman" w:hAnsi="Times New Roman" w:cs="Times New Roman"/>
          <w:sz w:val="24"/>
          <w:szCs w:val="24"/>
        </w:rPr>
        <w:t>T</w:t>
      </w:r>
      <w:r w:rsidRPr="005D204C">
        <w:rPr>
          <w:rFonts w:ascii="Times New Roman" w:eastAsia="Times New Roman" w:hAnsi="Times New Roman" w:cs="Times New Roman"/>
          <w:sz w:val="24"/>
          <w:szCs w:val="24"/>
        </w:rPr>
        <w:t>itle</w:t>
      </w:r>
    </w:p>
    <w:p w14:paraId="59E73659" w14:textId="77777777" w:rsidR="003133DB" w:rsidRPr="005D204C" w:rsidRDefault="003133DB" w:rsidP="003133DB">
      <w:pPr>
        <w:autoSpaceDE w:val="0"/>
        <w:autoSpaceDN w:val="0"/>
        <w:adjustRightInd w:val="0"/>
        <w:spacing w:after="0" w:line="240" w:lineRule="auto"/>
        <w:rPr>
          <w:rFonts w:ascii="Times New Roman" w:eastAsia="Times New Roman" w:hAnsi="Times New Roman" w:cs="Times New Roman"/>
          <w:sz w:val="24"/>
          <w:szCs w:val="24"/>
        </w:rPr>
      </w:pP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r>
    </w:p>
    <w:p w14:paraId="161CD897" w14:textId="77777777" w:rsidR="003133DB" w:rsidRPr="005D204C" w:rsidRDefault="003133DB" w:rsidP="003133DB">
      <w:pPr>
        <w:autoSpaceDE w:val="0"/>
        <w:autoSpaceDN w:val="0"/>
        <w:adjustRightInd w:val="0"/>
        <w:spacing w:after="0" w:line="240" w:lineRule="auto"/>
        <w:rPr>
          <w:rFonts w:ascii="Times New Roman" w:eastAsia="Times New Roman" w:hAnsi="Times New Roman" w:cs="Times New Roman"/>
          <w:sz w:val="24"/>
          <w:szCs w:val="24"/>
        </w:rPr>
      </w:pPr>
    </w:p>
    <w:p w14:paraId="6BADCDAD" w14:textId="1E9BE8B7" w:rsidR="00EE43E7" w:rsidRPr="005D204C" w:rsidRDefault="00F772E5" w:rsidP="003133DB">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u w:val="single"/>
        </w:rPr>
        <w:t>Shirman A. Thomas, Executive Director</w:t>
      </w:r>
      <w:r>
        <w:rPr>
          <w:rFonts w:ascii="Times New Roman" w:eastAsia="Times New Roman" w:hAnsi="Times New Roman" w:cs="Times New Roman"/>
          <w:u w:val="single"/>
        </w:rPr>
        <w:br/>
        <w:t>Procurement Logistic Services</w:t>
      </w:r>
      <w:r w:rsidR="00EE43E7" w:rsidRPr="005D204C">
        <w:rPr>
          <w:rFonts w:ascii="Times New Roman" w:eastAsia="Times New Roman" w:hAnsi="Times New Roman" w:cs="Times New Roman"/>
        </w:rPr>
        <w:t xml:space="preserve">          </w:t>
      </w:r>
      <w:r w:rsidR="00A33019" w:rsidRPr="005D204C">
        <w:rPr>
          <w:rFonts w:ascii="Times New Roman" w:eastAsia="Times New Roman" w:hAnsi="Times New Roman" w:cs="Times New Roman"/>
        </w:rPr>
        <w:t xml:space="preserve"> </w:t>
      </w:r>
      <w:r w:rsidR="005D204C" w:rsidRPr="005D204C">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DE54FF" w:rsidRPr="005D204C">
        <w:rPr>
          <w:rFonts w:ascii="Times New Roman" w:eastAsia="Times New Roman" w:hAnsi="Times New Roman" w:cs="Times New Roman"/>
          <w:sz w:val="24"/>
          <w:szCs w:val="24"/>
        </w:rPr>
        <w:t>_____</w:t>
      </w:r>
      <w:r w:rsidR="00EE43E7" w:rsidRPr="005D204C">
        <w:rPr>
          <w:rFonts w:ascii="Times New Roman" w:eastAsia="Times New Roman" w:hAnsi="Times New Roman" w:cs="Times New Roman"/>
          <w:sz w:val="24"/>
          <w:szCs w:val="24"/>
        </w:rPr>
        <w:t>__________________________</w:t>
      </w:r>
      <w:r w:rsidR="00A33019" w:rsidRPr="005D204C">
        <w:rPr>
          <w:rFonts w:ascii="Times New Roman" w:eastAsia="Times New Roman" w:hAnsi="Times New Roman" w:cs="Times New Roman"/>
          <w:sz w:val="24"/>
          <w:szCs w:val="24"/>
        </w:rPr>
        <w:t>___</w:t>
      </w:r>
      <w:r w:rsidR="00EE43E7" w:rsidRPr="005D204C">
        <w:rPr>
          <w:rFonts w:ascii="Times New Roman" w:eastAsia="Times New Roman" w:hAnsi="Times New Roman" w:cs="Times New Roman"/>
          <w:sz w:val="24"/>
          <w:szCs w:val="24"/>
        </w:rPr>
        <w:t>___</w:t>
      </w:r>
    </w:p>
    <w:p w14:paraId="05B8683A" w14:textId="2F17A48B" w:rsidR="00EE43E7" w:rsidRPr="005D204C" w:rsidRDefault="00EE43E7" w:rsidP="00EE43E7">
      <w:pPr>
        <w:autoSpaceDE w:val="0"/>
        <w:autoSpaceDN w:val="0"/>
        <w:adjustRightInd w:val="0"/>
        <w:spacing w:after="0" w:line="240" w:lineRule="auto"/>
        <w:rPr>
          <w:rFonts w:ascii="Times New Roman" w:eastAsia="Times New Roman" w:hAnsi="Times New Roman" w:cs="Times New Roman"/>
          <w:sz w:val="24"/>
          <w:szCs w:val="24"/>
        </w:rPr>
      </w:pPr>
      <w:r w:rsidRPr="005D204C">
        <w:rPr>
          <w:rFonts w:ascii="Times New Roman" w:eastAsia="Times New Roman" w:hAnsi="Times New Roman" w:cs="Times New Roman"/>
          <w:sz w:val="24"/>
          <w:szCs w:val="24"/>
        </w:rPr>
        <w:t xml:space="preserve">Name (Print or </w:t>
      </w:r>
      <w:r w:rsidR="674723FE" w:rsidRPr="005D204C">
        <w:rPr>
          <w:rFonts w:ascii="Times New Roman" w:eastAsia="Times New Roman" w:hAnsi="Times New Roman" w:cs="Times New Roman"/>
          <w:sz w:val="24"/>
          <w:szCs w:val="24"/>
        </w:rPr>
        <w:t xml:space="preserve">Type)  </w:t>
      </w:r>
      <w:r w:rsidRPr="005D204C">
        <w:rPr>
          <w:rFonts w:ascii="Times New Roman" w:eastAsia="Times New Roman" w:hAnsi="Times New Roman" w:cs="Times New Roman"/>
          <w:sz w:val="24"/>
          <w:szCs w:val="24"/>
        </w:rPr>
        <w:t xml:space="preserve">                                </w:t>
      </w:r>
      <w:r w:rsidR="00DE54FF" w:rsidRPr="005D204C">
        <w:rPr>
          <w:rFonts w:ascii="Times New Roman" w:eastAsia="Times New Roman" w:hAnsi="Times New Roman" w:cs="Times New Roman"/>
          <w:sz w:val="24"/>
          <w:szCs w:val="24"/>
        </w:rPr>
        <w:t xml:space="preserve">      </w:t>
      </w:r>
      <w:r w:rsidR="00A33019" w:rsidRPr="005D204C">
        <w:rPr>
          <w:rFonts w:ascii="Times New Roman" w:eastAsia="Times New Roman" w:hAnsi="Times New Roman" w:cs="Times New Roman"/>
          <w:sz w:val="24"/>
          <w:szCs w:val="24"/>
        </w:rPr>
        <w:t xml:space="preserve">       </w:t>
      </w:r>
      <w:r w:rsid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Name (Print or Type)</w:t>
      </w:r>
    </w:p>
    <w:p w14:paraId="0E832EA6" w14:textId="77777777" w:rsidR="00EE43E7" w:rsidRPr="005D204C" w:rsidRDefault="00EE43E7" w:rsidP="003133DB">
      <w:pPr>
        <w:autoSpaceDE w:val="0"/>
        <w:autoSpaceDN w:val="0"/>
        <w:adjustRightInd w:val="0"/>
        <w:spacing w:after="0" w:line="240" w:lineRule="auto"/>
        <w:rPr>
          <w:rFonts w:ascii="Times New Roman" w:eastAsia="Times New Roman" w:hAnsi="Times New Roman" w:cs="Times New Roman"/>
          <w:sz w:val="24"/>
          <w:szCs w:val="24"/>
        </w:rPr>
      </w:pPr>
    </w:p>
    <w:p w14:paraId="59A144E9" w14:textId="77777777" w:rsidR="003133DB" w:rsidRPr="005D204C" w:rsidRDefault="00DE54FF" w:rsidP="003133DB">
      <w:pPr>
        <w:autoSpaceDE w:val="0"/>
        <w:autoSpaceDN w:val="0"/>
        <w:adjustRightInd w:val="0"/>
        <w:spacing w:after="0" w:line="240" w:lineRule="auto"/>
        <w:rPr>
          <w:rFonts w:ascii="Times New Roman" w:eastAsia="Times New Roman" w:hAnsi="Times New Roman" w:cs="Times New Roman"/>
          <w:sz w:val="24"/>
          <w:szCs w:val="24"/>
        </w:rPr>
      </w:pPr>
      <w:r w:rsidRPr="005D204C">
        <w:rPr>
          <w:rFonts w:ascii="Times New Roman" w:eastAsia="Times New Roman" w:hAnsi="Times New Roman" w:cs="Times New Roman"/>
          <w:sz w:val="24"/>
          <w:szCs w:val="24"/>
        </w:rPr>
        <w:t xml:space="preserve">       </w:t>
      </w:r>
      <w:r w:rsidR="00A33019" w:rsidRPr="005D204C">
        <w:rPr>
          <w:rFonts w:ascii="Times New Roman" w:eastAsia="Times New Roman" w:hAnsi="Times New Roman" w:cs="Times New Roman"/>
          <w:sz w:val="24"/>
          <w:szCs w:val="24"/>
        </w:rPr>
        <w:t xml:space="preserve">        </w:t>
      </w:r>
    </w:p>
    <w:p w14:paraId="1ADD77BD" w14:textId="26B53FC7" w:rsidR="00EE43E7" w:rsidRPr="005D204C" w:rsidRDefault="00BA315C" w:rsidP="003133DB">
      <w:pPr>
        <w:autoSpaceDE w:val="0"/>
        <w:autoSpaceDN w:val="0"/>
        <w:adjustRightInd w:val="0"/>
        <w:spacing w:after="0" w:line="240" w:lineRule="auto"/>
        <w:rPr>
          <w:rFonts w:ascii="Times New Roman" w:eastAsia="Times New Roman" w:hAnsi="Times New Roman" w:cs="Times New Roman"/>
          <w:sz w:val="24"/>
          <w:szCs w:val="24"/>
        </w:rPr>
      </w:pPr>
      <w:r w:rsidRPr="005D204C">
        <w:rPr>
          <w:rFonts w:ascii="Times New Roman" w:eastAsia="Times New Roman" w:hAnsi="Times New Roman" w:cs="Times New Roman"/>
          <w:sz w:val="24"/>
          <w:szCs w:val="24"/>
          <w:u w:val="single"/>
        </w:rPr>
        <w:t>1301 East Main Street</w:t>
      </w:r>
      <w:r w:rsidR="00EE43E7" w:rsidRPr="005D204C">
        <w:rPr>
          <w:rFonts w:ascii="Times New Roman" w:eastAsia="Times New Roman" w:hAnsi="Times New Roman" w:cs="Times New Roman"/>
          <w:sz w:val="24"/>
          <w:szCs w:val="24"/>
        </w:rPr>
        <w:t xml:space="preserve">          </w:t>
      </w:r>
      <w:r w:rsidR="00A33019" w:rsidRPr="005D204C">
        <w:rPr>
          <w:rFonts w:ascii="Times New Roman" w:eastAsia="Times New Roman" w:hAnsi="Times New Roman" w:cs="Times New Roman"/>
          <w:sz w:val="24"/>
          <w:szCs w:val="24"/>
        </w:rPr>
        <w:t xml:space="preserve"> </w:t>
      </w:r>
      <w:r w:rsidR="00DE54FF" w:rsidRPr="005D204C">
        <w:rPr>
          <w:rFonts w:ascii="Times New Roman" w:eastAsia="Times New Roman" w:hAnsi="Times New Roman" w:cs="Times New Roman"/>
          <w:sz w:val="24"/>
          <w:szCs w:val="24"/>
        </w:rPr>
        <w:t xml:space="preserve"> </w:t>
      </w: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r>
      <w:r w:rsidR="00A33019" w:rsidRPr="005D204C">
        <w:rPr>
          <w:rFonts w:ascii="Times New Roman" w:eastAsia="Times New Roman" w:hAnsi="Times New Roman" w:cs="Times New Roman"/>
          <w:sz w:val="24"/>
          <w:szCs w:val="24"/>
        </w:rPr>
        <w:t xml:space="preserve">  </w:t>
      </w:r>
      <w:r w:rsidRPr="005D204C">
        <w:rPr>
          <w:rFonts w:ascii="Times New Roman" w:eastAsia="Times New Roman" w:hAnsi="Times New Roman" w:cs="Times New Roman"/>
          <w:sz w:val="24"/>
          <w:szCs w:val="24"/>
        </w:rPr>
        <w:tab/>
      </w:r>
      <w:r w:rsidR="00C67AB4" w:rsidRPr="005D204C">
        <w:rPr>
          <w:rFonts w:ascii="Times New Roman" w:eastAsia="Times New Roman" w:hAnsi="Times New Roman" w:cs="Times New Roman"/>
          <w:sz w:val="24"/>
          <w:szCs w:val="24"/>
        </w:rPr>
        <w:t xml:space="preserve">   </w:t>
      </w:r>
      <w:r w:rsidR="005D204C" w:rsidRPr="005D204C">
        <w:rPr>
          <w:rFonts w:ascii="Times New Roman" w:eastAsia="Times New Roman" w:hAnsi="Times New Roman" w:cs="Times New Roman"/>
          <w:sz w:val="24"/>
          <w:szCs w:val="24"/>
        </w:rPr>
        <w:tab/>
      </w:r>
      <w:r w:rsidR="00EE43E7" w:rsidRPr="005D204C">
        <w:rPr>
          <w:rFonts w:ascii="Times New Roman" w:eastAsia="Times New Roman" w:hAnsi="Times New Roman" w:cs="Times New Roman"/>
          <w:sz w:val="24"/>
          <w:szCs w:val="24"/>
        </w:rPr>
        <w:t>_____________________________</w:t>
      </w:r>
      <w:r w:rsidR="00A33019" w:rsidRPr="005D204C">
        <w:rPr>
          <w:rFonts w:ascii="Times New Roman" w:eastAsia="Times New Roman" w:hAnsi="Times New Roman" w:cs="Times New Roman"/>
          <w:sz w:val="24"/>
          <w:szCs w:val="24"/>
        </w:rPr>
        <w:t>_</w:t>
      </w:r>
      <w:r w:rsidR="00EE43E7" w:rsidRPr="005D204C">
        <w:rPr>
          <w:rFonts w:ascii="Times New Roman" w:eastAsia="Times New Roman" w:hAnsi="Times New Roman" w:cs="Times New Roman"/>
          <w:sz w:val="24"/>
          <w:szCs w:val="24"/>
        </w:rPr>
        <w:t>_______</w:t>
      </w:r>
    </w:p>
    <w:p w14:paraId="3D474003" w14:textId="29C4E005" w:rsidR="00EE43E7" w:rsidRPr="005D204C" w:rsidRDefault="005F1E7C" w:rsidP="003133DB">
      <w:pPr>
        <w:autoSpaceDE w:val="0"/>
        <w:autoSpaceDN w:val="0"/>
        <w:adjustRightInd w:val="0"/>
        <w:spacing w:after="0" w:line="240" w:lineRule="auto"/>
        <w:rPr>
          <w:rFonts w:ascii="Times New Roman" w:eastAsia="Times New Roman" w:hAnsi="Times New Roman" w:cs="Times New Roman"/>
          <w:sz w:val="24"/>
          <w:szCs w:val="24"/>
        </w:rPr>
      </w:pPr>
      <w:r w:rsidRPr="005D204C">
        <w:rPr>
          <w:rFonts w:ascii="Times New Roman" w:eastAsia="Times New Roman" w:hAnsi="Times New Roman" w:cs="Times New Roman"/>
          <w:sz w:val="24"/>
          <w:szCs w:val="24"/>
        </w:rPr>
        <w:t xml:space="preserve">Mailing </w:t>
      </w:r>
      <w:r w:rsidR="005D204C" w:rsidRPr="005D204C">
        <w:rPr>
          <w:rFonts w:ascii="Times New Roman" w:eastAsia="Times New Roman" w:hAnsi="Times New Roman" w:cs="Times New Roman"/>
          <w:sz w:val="24"/>
          <w:szCs w:val="24"/>
        </w:rPr>
        <w:t>A</w:t>
      </w:r>
      <w:r w:rsidRPr="005D204C">
        <w:rPr>
          <w:rFonts w:ascii="Times New Roman" w:eastAsia="Times New Roman" w:hAnsi="Times New Roman" w:cs="Times New Roman"/>
          <w:sz w:val="24"/>
          <w:szCs w:val="24"/>
        </w:rPr>
        <w:t>ddress</w:t>
      </w:r>
      <w:r w:rsidR="00EE43E7" w:rsidRPr="005D204C">
        <w:rPr>
          <w:rFonts w:ascii="Times New Roman" w:eastAsia="Times New Roman" w:hAnsi="Times New Roman" w:cs="Times New Roman"/>
          <w:sz w:val="24"/>
          <w:szCs w:val="24"/>
        </w:rPr>
        <w:t xml:space="preserve">                                                       </w:t>
      </w:r>
      <w:r w:rsidR="005D204C">
        <w:rPr>
          <w:rFonts w:ascii="Times New Roman" w:eastAsia="Times New Roman" w:hAnsi="Times New Roman" w:cs="Times New Roman"/>
          <w:sz w:val="24"/>
          <w:szCs w:val="24"/>
        </w:rPr>
        <w:tab/>
      </w:r>
      <w:r w:rsidR="00EE43E7" w:rsidRPr="005D204C">
        <w:rPr>
          <w:rFonts w:ascii="Times New Roman" w:eastAsia="Times New Roman" w:hAnsi="Times New Roman" w:cs="Times New Roman"/>
          <w:sz w:val="24"/>
          <w:szCs w:val="24"/>
        </w:rPr>
        <w:t>Mailing Address</w:t>
      </w:r>
    </w:p>
    <w:p w14:paraId="716F8F53" w14:textId="77777777" w:rsidR="00EE43E7" w:rsidRPr="005D204C" w:rsidRDefault="00EE43E7" w:rsidP="003133DB">
      <w:pPr>
        <w:autoSpaceDE w:val="0"/>
        <w:autoSpaceDN w:val="0"/>
        <w:adjustRightInd w:val="0"/>
        <w:spacing w:after="0" w:line="240" w:lineRule="auto"/>
        <w:rPr>
          <w:rFonts w:ascii="Times New Roman" w:eastAsia="Times New Roman" w:hAnsi="Times New Roman" w:cs="Times New Roman"/>
          <w:sz w:val="24"/>
          <w:szCs w:val="24"/>
        </w:rPr>
      </w:pPr>
    </w:p>
    <w:p w14:paraId="5FDA53FE" w14:textId="77777777" w:rsidR="004F1ECF" w:rsidRPr="005D204C" w:rsidRDefault="004F1ECF" w:rsidP="003133DB">
      <w:pPr>
        <w:autoSpaceDE w:val="0"/>
        <w:autoSpaceDN w:val="0"/>
        <w:adjustRightInd w:val="0"/>
        <w:spacing w:after="0" w:line="240" w:lineRule="auto"/>
        <w:rPr>
          <w:rFonts w:ascii="Times New Roman" w:eastAsia="Times New Roman" w:hAnsi="Times New Roman" w:cs="Times New Roman"/>
          <w:sz w:val="24"/>
          <w:szCs w:val="24"/>
        </w:rPr>
      </w:pPr>
    </w:p>
    <w:p w14:paraId="55D5263E" w14:textId="2C11EAF8" w:rsidR="003133DB" w:rsidRPr="005D204C" w:rsidRDefault="00BA315C" w:rsidP="003133DB">
      <w:pPr>
        <w:autoSpaceDE w:val="0"/>
        <w:autoSpaceDN w:val="0"/>
        <w:adjustRightInd w:val="0"/>
        <w:spacing w:after="0" w:line="240" w:lineRule="auto"/>
        <w:rPr>
          <w:rFonts w:ascii="Times New Roman" w:eastAsia="Times New Roman" w:hAnsi="Times New Roman" w:cs="Times New Roman"/>
          <w:sz w:val="24"/>
          <w:szCs w:val="24"/>
        </w:rPr>
      </w:pPr>
      <w:r w:rsidRPr="005D204C">
        <w:rPr>
          <w:rFonts w:ascii="Times New Roman" w:eastAsia="Times New Roman" w:hAnsi="Times New Roman" w:cs="Times New Roman"/>
          <w:sz w:val="24"/>
          <w:szCs w:val="24"/>
          <w:u w:val="single"/>
        </w:rPr>
        <w:t>Murfreesboro, TN 37132</w:t>
      </w: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r>
      <w:r w:rsidR="00A33019" w:rsidRPr="005D204C">
        <w:rPr>
          <w:rFonts w:ascii="Times New Roman" w:eastAsia="Times New Roman" w:hAnsi="Times New Roman" w:cs="Times New Roman"/>
          <w:sz w:val="24"/>
          <w:szCs w:val="24"/>
        </w:rPr>
        <w:t xml:space="preserve">              </w:t>
      </w:r>
      <w:r w:rsidR="00C67AB4" w:rsidRPr="005D204C">
        <w:rPr>
          <w:rFonts w:ascii="Times New Roman" w:eastAsia="Times New Roman" w:hAnsi="Times New Roman" w:cs="Times New Roman"/>
          <w:sz w:val="24"/>
          <w:szCs w:val="24"/>
        </w:rPr>
        <w:t xml:space="preserve">         </w:t>
      </w:r>
      <w:r w:rsidR="003133DB" w:rsidRPr="005D204C">
        <w:rPr>
          <w:rFonts w:ascii="Times New Roman" w:eastAsia="Times New Roman" w:hAnsi="Times New Roman" w:cs="Times New Roman"/>
          <w:sz w:val="24"/>
          <w:szCs w:val="24"/>
        </w:rPr>
        <w:t>_____________________________</w:t>
      </w:r>
      <w:r w:rsidR="00A33019" w:rsidRPr="005D204C">
        <w:rPr>
          <w:rFonts w:ascii="Times New Roman" w:eastAsia="Times New Roman" w:hAnsi="Times New Roman" w:cs="Times New Roman"/>
          <w:sz w:val="24"/>
          <w:szCs w:val="24"/>
        </w:rPr>
        <w:t>_</w:t>
      </w:r>
      <w:r w:rsidR="003133DB" w:rsidRPr="005D204C">
        <w:rPr>
          <w:rFonts w:ascii="Times New Roman" w:eastAsia="Times New Roman" w:hAnsi="Times New Roman" w:cs="Times New Roman"/>
          <w:sz w:val="24"/>
          <w:szCs w:val="24"/>
        </w:rPr>
        <w:t>_______</w:t>
      </w:r>
    </w:p>
    <w:p w14:paraId="6D28F2BC" w14:textId="33A4C506" w:rsidR="003133DB" w:rsidRPr="005D204C" w:rsidRDefault="005F1E7C" w:rsidP="003133DB">
      <w:pPr>
        <w:autoSpaceDE w:val="0"/>
        <w:autoSpaceDN w:val="0"/>
        <w:adjustRightInd w:val="0"/>
        <w:spacing w:after="0" w:line="240" w:lineRule="auto"/>
        <w:rPr>
          <w:rFonts w:ascii="Times New Roman" w:eastAsia="Times New Roman" w:hAnsi="Times New Roman" w:cs="Times New Roman"/>
          <w:sz w:val="24"/>
          <w:szCs w:val="24"/>
        </w:rPr>
      </w:pPr>
      <w:r w:rsidRPr="005D204C">
        <w:rPr>
          <w:rFonts w:ascii="Times New Roman" w:eastAsia="Times New Roman" w:hAnsi="Times New Roman" w:cs="Times New Roman"/>
          <w:sz w:val="24"/>
          <w:szCs w:val="24"/>
        </w:rPr>
        <w:t>City, State, Zip</w:t>
      </w:r>
      <w:r w:rsidR="003133DB" w:rsidRPr="005D204C">
        <w:rPr>
          <w:rFonts w:ascii="Times New Roman" w:eastAsia="Times New Roman" w:hAnsi="Times New Roman" w:cs="Times New Roman"/>
          <w:sz w:val="24"/>
          <w:szCs w:val="24"/>
        </w:rPr>
        <w:tab/>
      </w:r>
      <w:r w:rsidR="003133DB" w:rsidRPr="005D204C">
        <w:rPr>
          <w:rFonts w:ascii="Times New Roman" w:eastAsia="Times New Roman" w:hAnsi="Times New Roman" w:cs="Times New Roman"/>
          <w:sz w:val="24"/>
          <w:szCs w:val="24"/>
        </w:rPr>
        <w:tab/>
      </w:r>
      <w:r w:rsidR="00EE43E7" w:rsidRPr="005D204C">
        <w:rPr>
          <w:rFonts w:ascii="Times New Roman" w:eastAsia="Times New Roman" w:hAnsi="Times New Roman" w:cs="Times New Roman"/>
          <w:sz w:val="24"/>
          <w:szCs w:val="24"/>
        </w:rPr>
        <w:t xml:space="preserve">                       </w:t>
      </w:r>
      <w:r w:rsidR="00DE54FF" w:rsidRPr="005D204C">
        <w:rPr>
          <w:rFonts w:ascii="Times New Roman" w:eastAsia="Times New Roman" w:hAnsi="Times New Roman" w:cs="Times New Roman"/>
          <w:sz w:val="24"/>
          <w:szCs w:val="24"/>
        </w:rPr>
        <w:t xml:space="preserve">         </w:t>
      </w:r>
      <w:r w:rsidR="00A33019" w:rsidRPr="005D204C">
        <w:rPr>
          <w:rFonts w:ascii="Times New Roman" w:eastAsia="Times New Roman" w:hAnsi="Times New Roman" w:cs="Times New Roman"/>
          <w:sz w:val="24"/>
          <w:szCs w:val="24"/>
        </w:rPr>
        <w:t xml:space="preserve">   </w:t>
      </w:r>
      <w:r w:rsidR="00EE43E7" w:rsidRPr="005D204C">
        <w:rPr>
          <w:rFonts w:ascii="Times New Roman" w:eastAsia="Times New Roman" w:hAnsi="Times New Roman" w:cs="Times New Roman"/>
          <w:sz w:val="24"/>
          <w:szCs w:val="24"/>
        </w:rPr>
        <w:t>City, State, Zip</w:t>
      </w:r>
      <w:r w:rsidR="003133DB" w:rsidRPr="005D204C">
        <w:rPr>
          <w:rFonts w:ascii="Times New Roman" w:eastAsia="Times New Roman" w:hAnsi="Times New Roman" w:cs="Times New Roman"/>
          <w:sz w:val="24"/>
          <w:szCs w:val="24"/>
        </w:rPr>
        <w:tab/>
      </w:r>
      <w:r w:rsidR="003133DB" w:rsidRPr="005D204C">
        <w:rPr>
          <w:rFonts w:ascii="Times New Roman" w:eastAsia="Times New Roman" w:hAnsi="Times New Roman" w:cs="Times New Roman"/>
          <w:sz w:val="24"/>
          <w:szCs w:val="24"/>
        </w:rPr>
        <w:tab/>
      </w:r>
    </w:p>
    <w:p w14:paraId="56F50ACF" w14:textId="77777777" w:rsidR="00EE43E7" w:rsidRPr="005D204C" w:rsidRDefault="00EE43E7" w:rsidP="003133DB">
      <w:pPr>
        <w:autoSpaceDE w:val="0"/>
        <w:autoSpaceDN w:val="0"/>
        <w:adjustRightInd w:val="0"/>
        <w:spacing w:after="0" w:line="240" w:lineRule="auto"/>
        <w:rPr>
          <w:rFonts w:ascii="Times New Roman" w:eastAsia="Times New Roman" w:hAnsi="Times New Roman" w:cs="Times New Roman"/>
          <w:sz w:val="24"/>
          <w:szCs w:val="24"/>
        </w:rPr>
      </w:pPr>
    </w:p>
    <w:p w14:paraId="11AC926D" w14:textId="77777777" w:rsidR="004F1ECF" w:rsidRPr="005D204C" w:rsidRDefault="004F1ECF" w:rsidP="00A33019">
      <w:pPr>
        <w:autoSpaceDE w:val="0"/>
        <w:autoSpaceDN w:val="0"/>
        <w:adjustRightInd w:val="0"/>
        <w:spacing w:after="0" w:line="240" w:lineRule="auto"/>
        <w:ind w:right="216"/>
        <w:rPr>
          <w:rFonts w:ascii="Times New Roman" w:eastAsia="Times New Roman" w:hAnsi="Times New Roman" w:cs="Times New Roman"/>
          <w:sz w:val="24"/>
          <w:szCs w:val="24"/>
        </w:rPr>
      </w:pPr>
    </w:p>
    <w:p w14:paraId="247A104E" w14:textId="40352A42" w:rsidR="003133DB" w:rsidRPr="005D204C" w:rsidRDefault="003133DB" w:rsidP="00A33019">
      <w:pPr>
        <w:autoSpaceDE w:val="0"/>
        <w:autoSpaceDN w:val="0"/>
        <w:adjustRightInd w:val="0"/>
        <w:spacing w:after="0" w:line="240" w:lineRule="auto"/>
        <w:ind w:right="216"/>
        <w:rPr>
          <w:rFonts w:ascii="Times New Roman" w:eastAsia="Times New Roman" w:hAnsi="Times New Roman" w:cs="Times New Roman"/>
          <w:sz w:val="24"/>
          <w:szCs w:val="24"/>
        </w:rPr>
      </w:pPr>
      <w:r w:rsidRPr="005D204C">
        <w:rPr>
          <w:rFonts w:ascii="Times New Roman" w:eastAsia="Times New Roman" w:hAnsi="Times New Roman" w:cs="Times New Roman"/>
          <w:sz w:val="24"/>
          <w:szCs w:val="24"/>
        </w:rPr>
        <w:t>Date: __________________</w:t>
      </w:r>
      <w:r w:rsidR="00DE54FF" w:rsidRPr="005D204C">
        <w:rPr>
          <w:rFonts w:ascii="Times New Roman" w:eastAsia="Times New Roman" w:hAnsi="Times New Roman" w:cs="Times New Roman"/>
          <w:sz w:val="24"/>
          <w:szCs w:val="24"/>
        </w:rPr>
        <w:t>__</w:t>
      </w:r>
      <w:r w:rsidR="00A33019" w:rsidRPr="005D204C">
        <w:rPr>
          <w:rFonts w:ascii="Times New Roman" w:eastAsia="Times New Roman" w:hAnsi="Times New Roman" w:cs="Times New Roman"/>
          <w:sz w:val="24"/>
          <w:szCs w:val="24"/>
        </w:rPr>
        <w:t>_</w:t>
      </w:r>
      <w:r w:rsidR="00DE54FF" w:rsidRPr="005D204C">
        <w:rPr>
          <w:rFonts w:ascii="Times New Roman" w:eastAsia="Times New Roman" w:hAnsi="Times New Roman" w:cs="Times New Roman"/>
          <w:sz w:val="24"/>
          <w:szCs w:val="24"/>
        </w:rPr>
        <w:t>_</w:t>
      </w:r>
      <w:r w:rsidRPr="005D204C">
        <w:rPr>
          <w:rFonts w:ascii="Times New Roman" w:eastAsia="Times New Roman" w:hAnsi="Times New Roman" w:cs="Times New Roman"/>
          <w:sz w:val="24"/>
          <w:szCs w:val="24"/>
        </w:rPr>
        <w:t>_</w:t>
      </w:r>
      <w:r w:rsidR="00A33019" w:rsidRPr="005D204C">
        <w:rPr>
          <w:rFonts w:ascii="Times New Roman" w:eastAsia="Times New Roman" w:hAnsi="Times New Roman" w:cs="Times New Roman"/>
          <w:sz w:val="24"/>
          <w:szCs w:val="24"/>
        </w:rPr>
        <w:t>___</w:t>
      </w:r>
      <w:r w:rsidRPr="005D204C">
        <w:rPr>
          <w:rFonts w:ascii="Times New Roman" w:eastAsia="Times New Roman" w:hAnsi="Times New Roman" w:cs="Times New Roman"/>
          <w:sz w:val="24"/>
          <w:szCs w:val="24"/>
        </w:rPr>
        <w:t xml:space="preserve">____  </w:t>
      </w:r>
      <w:r w:rsidR="005D204C">
        <w:rPr>
          <w:rFonts w:ascii="Times New Roman" w:eastAsia="Times New Roman" w:hAnsi="Times New Roman" w:cs="Times New Roman"/>
          <w:sz w:val="24"/>
          <w:szCs w:val="24"/>
        </w:rPr>
        <w:tab/>
      </w:r>
      <w:r w:rsidR="005D204C"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______________________</w:t>
      </w:r>
      <w:r w:rsidR="00A33019" w:rsidRPr="005D204C">
        <w:rPr>
          <w:rFonts w:ascii="Times New Roman" w:eastAsia="Times New Roman" w:hAnsi="Times New Roman" w:cs="Times New Roman"/>
          <w:sz w:val="24"/>
          <w:szCs w:val="24"/>
        </w:rPr>
        <w:t>_</w:t>
      </w:r>
      <w:r w:rsidRPr="005D204C">
        <w:rPr>
          <w:rFonts w:ascii="Times New Roman" w:eastAsia="Times New Roman" w:hAnsi="Times New Roman" w:cs="Times New Roman"/>
          <w:sz w:val="24"/>
          <w:szCs w:val="24"/>
        </w:rPr>
        <w:t>______________</w:t>
      </w:r>
    </w:p>
    <w:p w14:paraId="79D0365B" w14:textId="5E3B7358" w:rsidR="003133DB" w:rsidRPr="005D204C" w:rsidRDefault="003133DB" w:rsidP="00EE43E7">
      <w:pPr>
        <w:autoSpaceDE w:val="0"/>
        <w:autoSpaceDN w:val="0"/>
        <w:adjustRightInd w:val="0"/>
        <w:spacing w:after="0" w:line="240" w:lineRule="auto"/>
        <w:ind w:left="720"/>
        <w:rPr>
          <w:rFonts w:ascii="Times New Roman" w:eastAsia="Times New Roman" w:hAnsi="Times New Roman" w:cs="Times New Roman"/>
          <w:sz w:val="24"/>
          <w:szCs w:val="24"/>
        </w:rPr>
      </w:pP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r>
      <w:r w:rsidR="00DE54FF" w:rsidRPr="005D204C">
        <w:rPr>
          <w:rFonts w:ascii="Times New Roman" w:eastAsia="Times New Roman" w:hAnsi="Times New Roman" w:cs="Times New Roman"/>
          <w:sz w:val="24"/>
          <w:szCs w:val="24"/>
        </w:rPr>
        <w:t xml:space="preserve">         </w:t>
      </w:r>
      <w:r w:rsidR="00A33019" w:rsidRPr="005D204C">
        <w:rPr>
          <w:rFonts w:ascii="Times New Roman" w:eastAsia="Times New Roman" w:hAnsi="Times New Roman" w:cs="Times New Roman"/>
          <w:sz w:val="24"/>
          <w:szCs w:val="24"/>
        </w:rPr>
        <w:t xml:space="preserve">   </w:t>
      </w:r>
      <w:r w:rsidR="00EE43E7" w:rsidRPr="005D204C">
        <w:rPr>
          <w:rFonts w:ascii="Times New Roman" w:eastAsia="Times New Roman" w:hAnsi="Times New Roman" w:cs="Times New Roman"/>
          <w:sz w:val="24"/>
          <w:szCs w:val="24"/>
        </w:rPr>
        <w:t>Phone</w:t>
      </w:r>
      <w:r w:rsidR="00EE43E7" w:rsidRPr="005D204C">
        <w:rPr>
          <w:rFonts w:ascii="Times New Roman" w:eastAsia="Times New Roman" w:hAnsi="Times New Roman" w:cs="Times New Roman"/>
          <w:sz w:val="24"/>
          <w:szCs w:val="24"/>
        </w:rPr>
        <w:tab/>
      </w:r>
      <w:r w:rsidR="00EE43E7" w:rsidRPr="005D204C">
        <w:rPr>
          <w:rFonts w:ascii="Times New Roman" w:eastAsia="Times New Roman" w:hAnsi="Times New Roman" w:cs="Times New Roman"/>
          <w:sz w:val="24"/>
          <w:szCs w:val="24"/>
        </w:rPr>
        <w:tab/>
      </w:r>
      <w:r w:rsidR="00EE43E7" w:rsidRPr="005D204C">
        <w:rPr>
          <w:rFonts w:ascii="Times New Roman" w:eastAsia="Times New Roman" w:hAnsi="Times New Roman" w:cs="Times New Roman"/>
          <w:sz w:val="24"/>
          <w:szCs w:val="24"/>
        </w:rPr>
        <w:tab/>
      </w:r>
      <w:r w:rsidR="00EE43E7" w:rsidRPr="005D204C">
        <w:rPr>
          <w:rFonts w:ascii="Times New Roman" w:eastAsia="Times New Roman" w:hAnsi="Times New Roman" w:cs="Times New Roman"/>
          <w:sz w:val="24"/>
          <w:szCs w:val="24"/>
        </w:rPr>
        <w:tab/>
      </w:r>
      <w:r w:rsidR="00DE54FF" w:rsidRPr="005D204C">
        <w:rPr>
          <w:rFonts w:ascii="Times New Roman" w:eastAsia="Times New Roman" w:hAnsi="Times New Roman" w:cs="Times New Roman"/>
          <w:sz w:val="24"/>
          <w:szCs w:val="24"/>
        </w:rPr>
        <w:t xml:space="preserve">  </w:t>
      </w:r>
      <w:r w:rsidR="00EE43E7" w:rsidRPr="005D204C">
        <w:rPr>
          <w:rFonts w:ascii="Times New Roman" w:eastAsia="Times New Roman" w:hAnsi="Times New Roman" w:cs="Times New Roman"/>
          <w:sz w:val="24"/>
          <w:szCs w:val="24"/>
        </w:rPr>
        <w:t>Fax</w:t>
      </w:r>
      <w:r w:rsidRPr="005D204C">
        <w:rPr>
          <w:rFonts w:ascii="Times New Roman" w:eastAsia="Times New Roman" w:hAnsi="Times New Roman" w:cs="Times New Roman"/>
          <w:sz w:val="24"/>
          <w:szCs w:val="24"/>
        </w:rPr>
        <w:tab/>
      </w:r>
    </w:p>
    <w:p w14:paraId="43C23FD6" w14:textId="77777777" w:rsidR="00A33019" w:rsidRPr="005D204C" w:rsidRDefault="00A33019" w:rsidP="003133DB">
      <w:pPr>
        <w:autoSpaceDE w:val="0"/>
        <w:autoSpaceDN w:val="0"/>
        <w:adjustRightInd w:val="0"/>
        <w:spacing w:after="0" w:line="240" w:lineRule="auto"/>
        <w:rPr>
          <w:rFonts w:ascii="Times New Roman" w:eastAsia="Times New Roman" w:hAnsi="Times New Roman" w:cs="Times New Roman"/>
          <w:sz w:val="24"/>
          <w:szCs w:val="24"/>
        </w:rPr>
      </w:pPr>
    </w:p>
    <w:p w14:paraId="0E17DB79" w14:textId="37BAB794" w:rsidR="003133DB" w:rsidRPr="005D204C" w:rsidRDefault="003133DB" w:rsidP="003133DB">
      <w:pPr>
        <w:autoSpaceDE w:val="0"/>
        <w:autoSpaceDN w:val="0"/>
        <w:adjustRightInd w:val="0"/>
        <w:spacing w:after="0" w:line="240" w:lineRule="auto"/>
        <w:rPr>
          <w:rFonts w:ascii="Times New Roman" w:eastAsia="Times New Roman" w:hAnsi="Times New Roman" w:cs="Times New Roman"/>
          <w:sz w:val="24"/>
          <w:szCs w:val="24"/>
        </w:rPr>
      </w:pP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r>
      <w:r w:rsidR="00EE43E7" w:rsidRPr="005D204C">
        <w:rPr>
          <w:rFonts w:ascii="Times New Roman" w:eastAsia="Times New Roman" w:hAnsi="Times New Roman" w:cs="Times New Roman"/>
          <w:sz w:val="24"/>
          <w:szCs w:val="24"/>
        </w:rPr>
        <w:t xml:space="preserve">            </w:t>
      </w:r>
      <w:r w:rsidR="00DE54FF" w:rsidRPr="005D204C">
        <w:rPr>
          <w:rFonts w:ascii="Times New Roman" w:eastAsia="Times New Roman" w:hAnsi="Times New Roman" w:cs="Times New Roman"/>
          <w:sz w:val="24"/>
          <w:szCs w:val="24"/>
        </w:rPr>
        <w:t xml:space="preserve">        </w:t>
      </w:r>
      <w:r w:rsidR="00A33019" w:rsidRPr="005D204C">
        <w:rPr>
          <w:rFonts w:ascii="Times New Roman" w:eastAsia="Times New Roman" w:hAnsi="Times New Roman" w:cs="Times New Roman"/>
          <w:sz w:val="24"/>
          <w:szCs w:val="24"/>
        </w:rPr>
        <w:t xml:space="preserve">    </w:t>
      </w:r>
      <w:r w:rsidRPr="005D204C">
        <w:rPr>
          <w:rFonts w:ascii="Times New Roman" w:eastAsia="Times New Roman" w:hAnsi="Times New Roman" w:cs="Times New Roman"/>
          <w:sz w:val="24"/>
          <w:szCs w:val="24"/>
        </w:rPr>
        <w:t>_________________________</w:t>
      </w:r>
      <w:r w:rsidR="00A33019" w:rsidRPr="005D204C">
        <w:rPr>
          <w:rFonts w:ascii="Times New Roman" w:eastAsia="Times New Roman" w:hAnsi="Times New Roman" w:cs="Times New Roman"/>
          <w:sz w:val="24"/>
          <w:szCs w:val="24"/>
        </w:rPr>
        <w:t>_</w:t>
      </w:r>
      <w:r w:rsidRPr="005D204C">
        <w:rPr>
          <w:rFonts w:ascii="Times New Roman" w:eastAsia="Times New Roman" w:hAnsi="Times New Roman" w:cs="Times New Roman"/>
          <w:sz w:val="24"/>
          <w:szCs w:val="24"/>
        </w:rPr>
        <w:t>___</w:t>
      </w:r>
      <w:r w:rsidR="00A33019" w:rsidRPr="005D204C">
        <w:rPr>
          <w:rFonts w:ascii="Times New Roman" w:eastAsia="Times New Roman" w:hAnsi="Times New Roman" w:cs="Times New Roman"/>
          <w:sz w:val="24"/>
          <w:szCs w:val="24"/>
        </w:rPr>
        <w:t>___</w:t>
      </w:r>
      <w:r w:rsidRPr="005D204C">
        <w:rPr>
          <w:rFonts w:ascii="Times New Roman" w:eastAsia="Times New Roman" w:hAnsi="Times New Roman" w:cs="Times New Roman"/>
          <w:sz w:val="24"/>
          <w:szCs w:val="24"/>
        </w:rPr>
        <w:t>____</w:t>
      </w:r>
    </w:p>
    <w:p w14:paraId="444B658F" w14:textId="2604B4E4" w:rsidR="003133DB" w:rsidRPr="005D204C" w:rsidRDefault="003133DB" w:rsidP="003133DB">
      <w:pPr>
        <w:autoSpaceDE w:val="0"/>
        <w:autoSpaceDN w:val="0"/>
        <w:adjustRightInd w:val="0"/>
        <w:spacing w:after="0" w:line="240" w:lineRule="auto"/>
        <w:rPr>
          <w:rFonts w:ascii="Times New Roman" w:eastAsia="Times New Roman" w:hAnsi="Times New Roman" w:cs="Times New Roman"/>
          <w:sz w:val="24"/>
          <w:szCs w:val="24"/>
        </w:rPr>
      </w:pP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r>
      <w:r w:rsidR="00DE54FF" w:rsidRPr="005D204C">
        <w:rPr>
          <w:rFonts w:ascii="Times New Roman" w:eastAsia="Times New Roman" w:hAnsi="Times New Roman" w:cs="Times New Roman"/>
          <w:sz w:val="24"/>
          <w:szCs w:val="24"/>
        </w:rPr>
        <w:t xml:space="preserve">        </w:t>
      </w:r>
      <w:r w:rsidR="00A33019" w:rsidRPr="005D204C">
        <w:rPr>
          <w:rFonts w:ascii="Times New Roman" w:eastAsia="Times New Roman" w:hAnsi="Times New Roman" w:cs="Times New Roman"/>
          <w:sz w:val="24"/>
          <w:szCs w:val="24"/>
        </w:rPr>
        <w:t xml:space="preserve">    </w:t>
      </w:r>
      <w:r w:rsidRPr="005D204C">
        <w:rPr>
          <w:rFonts w:ascii="Times New Roman" w:eastAsia="Times New Roman" w:hAnsi="Times New Roman" w:cs="Times New Roman"/>
          <w:sz w:val="24"/>
          <w:szCs w:val="24"/>
        </w:rPr>
        <w:t>E-Mail Address</w:t>
      </w:r>
    </w:p>
    <w:p w14:paraId="1B83E60F" w14:textId="77777777" w:rsidR="007411BF" w:rsidRPr="005D204C" w:rsidRDefault="003133DB" w:rsidP="007411BF">
      <w:pPr>
        <w:keepNext/>
        <w:spacing w:after="0" w:line="240" w:lineRule="auto"/>
        <w:outlineLvl w:val="0"/>
        <w:rPr>
          <w:rFonts w:ascii="Times New Roman" w:eastAsia="Times New Roman" w:hAnsi="Times New Roman" w:cs="Times New Roman"/>
          <w:sz w:val="24"/>
          <w:szCs w:val="24"/>
        </w:rPr>
      </w:pPr>
      <w:r w:rsidRPr="005D204C">
        <w:rPr>
          <w:rFonts w:ascii="Times New Roman" w:eastAsia="Times New Roman" w:hAnsi="Times New Roman" w:cs="Times New Roman"/>
          <w:sz w:val="24"/>
          <w:szCs w:val="24"/>
        </w:rPr>
        <w:tab/>
      </w:r>
    </w:p>
    <w:p w14:paraId="2E1D8F63" w14:textId="77777777" w:rsidR="004F1ECF" w:rsidRPr="005D204C" w:rsidRDefault="003133DB" w:rsidP="00D60B98">
      <w:pPr>
        <w:autoSpaceDE w:val="0"/>
        <w:autoSpaceDN w:val="0"/>
        <w:adjustRightInd w:val="0"/>
        <w:spacing w:after="0" w:line="240" w:lineRule="auto"/>
        <w:rPr>
          <w:rFonts w:ascii="Times New Roman" w:eastAsia="Times New Roman" w:hAnsi="Times New Roman" w:cs="Times New Roman"/>
          <w:sz w:val="24"/>
          <w:szCs w:val="24"/>
        </w:rPr>
      </w:pP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r>
      <w:r w:rsidRPr="005D204C">
        <w:rPr>
          <w:rFonts w:ascii="Times New Roman" w:eastAsia="Times New Roman" w:hAnsi="Times New Roman" w:cs="Times New Roman"/>
          <w:sz w:val="24"/>
          <w:szCs w:val="24"/>
        </w:rPr>
        <w:tab/>
        <w:t xml:space="preserve"> </w:t>
      </w:r>
      <w:r w:rsidR="00A33019" w:rsidRPr="005D204C">
        <w:rPr>
          <w:rFonts w:ascii="Times New Roman" w:eastAsia="Times New Roman" w:hAnsi="Times New Roman" w:cs="Times New Roman"/>
          <w:sz w:val="24"/>
          <w:szCs w:val="24"/>
        </w:rPr>
        <w:t xml:space="preserve">             </w:t>
      </w:r>
      <w:r w:rsidR="007411BF" w:rsidRPr="005D204C">
        <w:rPr>
          <w:rFonts w:ascii="Times New Roman" w:eastAsia="Times New Roman" w:hAnsi="Times New Roman" w:cs="Times New Roman"/>
          <w:sz w:val="24"/>
          <w:szCs w:val="24"/>
        </w:rPr>
        <w:t xml:space="preserve">           </w:t>
      </w:r>
      <w:r w:rsidR="00A33019" w:rsidRPr="005D204C">
        <w:rPr>
          <w:rFonts w:ascii="Times New Roman" w:eastAsia="Times New Roman" w:hAnsi="Times New Roman" w:cs="Times New Roman"/>
          <w:sz w:val="24"/>
          <w:szCs w:val="24"/>
        </w:rPr>
        <w:t xml:space="preserve"> </w:t>
      </w:r>
    </w:p>
    <w:p w14:paraId="3F129CCF" w14:textId="751781B7" w:rsidR="005F1E7C" w:rsidRPr="005D204C" w:rsidRDefault="00FB662E" w:rsidP="00747024">
      <w:pPr>
        <w:autoSpaceDE w:val="0"/>
        <w:autoSpaceDN w:val="0"/>
        <w:adjustRightInd w:val="0"/>
        <w:spacing w:after="0" w:line="240" w:lineRule="auto"/>
        <w:ind w:left="4320" w:firstLine="720"/>
        <w:rPr>
          <w:rFonts w:ascii="Times New Roman" w:eastAsia="Times New Roman" w:hAnsi="Times New Roman" w:cs="Times New Roman"/>
          <w:sz w:val="16"/>
          <w:szCs w:val="18"/>
        </w:rPr>
      </w:pPr>
      <w:r w:rsidRPr="005D204C">
        <w:rPr>
          <w:rFonts w:ascii="Times New Roman" w:eastAsia="Times New Roman" w:hAnsi="Times New Roman" w:cs="Times New Roman"/>
          <w:sz w:val="24"/>
          <w:szCs w:val="24"/>
        </w:rPr>
        <w:t xml:space="preserve">Date: </w:t>
      </w:r>
      <w:r w:rsidR="003133DB" w:rsidRPr="005D204C">
        <w:rPr>
          <w:rFonts w:ascii="Times New Roman" w:eastAsia="Times New Roman" w:hAnsi="Times New Roman" w:cs="Times New Roman"/>
          <w:sz w:val="24"/>
          <w:szCs w:val="24"/>
        </w:rPr>
        <w:t>_____________________</w:t>
      </w:r>
      <w:r w:rsidR="00A33019" w:rsidRPr="005D204C">
        <w:rPr>
          <w:rFonts w:ascii="Times New Roman" w:eastAsia="Times New Roman" w:hAnsi="Times New Roman" w:cs="Times New Roman"/>
          <w:sz w:val="24"/>
          <w:szCs w:val="24"/>
        </w:rPr>
        <w:t>_________</w:t>
      </w:r>
      <w:r w:rsidR="003133DB" w:rsidRPr="005D204C">
        <w:rPr>
          <w:rFonts w:ascii="Times New Roman" w:eastAsia="Times New Roman" w:hAnsi="Times New Roman" w:cs="Times New Roman"/>
          <w:sz w:val="24"/>
          <w:szCs w:val="24"/>
        </w:rPr>
        <w:t>___</w:t>
      </w:r>
      <w:r w:rsidR="00A33019" w:rsidRPr="005D204C">
        <w:rPr>
          <w:rFonts w:ascii="Times New Roman" w:eastAsia="Times New Roman" w:hAnsi="Times New Roman" w:cs="Times New Roman"/>
          <w:sz w:val="24"/>
          <w:szCs w:val="24"/>
        </w:rPr>
        <w:t xml:space="preserve">   </w:t>
      </w:r>
    </w:p>
    <w:sectPr w:rsidR="005F1E7C" w:rsidRPr="005D204C" w:rsidSect="007411BF">
      <w:footerReference w:type="default" r:id="rId11"/>
      <w:pgSz w:w="12240" w:h="15840" w:code="1"/>
      <w:pgMar w:top="720" w:right="1152" w:bottom="720"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6506D" w14:textId="77777777" w:rsidR="00957DB0" w:rsidRDefault="00957DB0" w:rsidP="00DE54FF">
      <w:pPr>
        <w:spacing w:after="0" w:line="240" w:lineRule="auto"/>
      </w:pPr>
      <w:r>
        <w:separator/>
      </w:r>
    </w:p>
  </w:endnote>
  <w:endnote w:type="continuationSeparator" w:id="0">
    <w:p w14:paraId="76F35D2C" w14:textId="77777777" w:rsidR="00957DB0" w:rsidRDefault="00957DB0" w:rsidP="00DE54FF">
      <w:pPr>
        <w:spacing w:after="0" w:line="240" w:lineRule="auto"/>
      </w:pPr>
      <w:r>
        <w:continuationSeparator/>
      </w:r>
    </w:p>
  </w:endnote>
  <w:endnote w:type="continuationNotice" w:id="1">
    <w:p w14:paraId="4A20E6FB" w14:textId="77777777" w:rsidR="00957DB0" w:rsidRDefault="00957D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886902"/>
      <w:docPartObj>
        <w:docPartGallery w:val="Page Numbers (Bottom of Page)"/>
        <w:docPartUnique/>
      </w:docPartObj>
    </w:sdtPr>
    <w:sdtEndPr>
      <w:rPr>
        <w:noProof/>
      </w:rPr>
    </w:sdtEndPr>
    <w:sdtContent>
      <w:p w14:paraId="12281BE6" w14:textId="284360D7" w:rsidR="00FB662E" w:rsidRDefault="00FB662E" w:rsidP="00FB662E">
        <w:pPr>
          <w:pStyle w:val="Footer"/>
          <w:tabs>
            <w:tab w:val="left" w:pos="2605"/>
            <w:tab w:val="center" w:pos="4968"/>
          </w:tabs>
        </w:pPr>
        <w:r>
          <w:tab/>
        </w:r>
        <w:r>
          <w:tab/>
        </w:r>
        <w:r>
          <w:tab/>
        </w:r>
        <w:r>
          <w:fldChar w:fldCharType="begin"/>
        </w:r>
        <w:r>
          <w:instrText xml:space="preserve"> PAGE   \* MERGEFORMAT </w:instrText>
        </w:r>
        <w:r>
          <w:fldChar w:fldCharType="separate"/>
        </w:r>
        <w:r w:rsidR="00E26AD7">
          <w:rPr>
            <w:noProof/>
          </w:rPr>
          <w:t>8</w:t>
        </w:r>
        <w:r>
          <w:rPr>
            <w:noProof/>
          </w:rPr>
          <w:fldChar w:fldCharType="end"/>
        </w:r>
      </w:p>
    </w:sdtContent>
  </w:sdt>
  <w:p w14:paraId="27C31348" w14:textId="77777777" w:rsidR="00DE54FF" w:rsidRDefault="00DE5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CD976" w14:textId="77777777" w:rsidR="00957DB0" w:rsidRDefault="00957DB0" w:rsidP="00DE54FF">
      <w:pPr>
        <w:spacing w:after="0" w:line="240" w:lineRule="auto"/>
      </w:pPr>
      <w:r>
        <w:separator/>
      </w:r>
    </w:p>
  </w:footnote>
  <w:footnote w:type="continuationSeparator" w:id="0">
    <w:p w14:paraId="2A2D496E" w14:textId="77777777" w:rsidR="00957DB0" w:rsidRDefault="00957DB0" w:rsidP="00DE54FF">
      <w:pPr>
        <w:spacing w:after="0" w:line="240" w:lineRule="auto"/>
      </w:pPr>
      <w:r>
        <w:continuationSeparator/>
      </w:r>
    </w:p>
  </w:footnote>
  <w:footnote w:type="continuationNotice" w:id="1">
    <w:p w14:paraId="4FBA209D" w14:textId="77777777" w:rsidR="00957DB0" w:rsidRDefault="00957D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23F59"/>
    <w:multiLevelType w:val="hybridMultilevel"/>
    <w:tmpl w:val="FE9429C4"/>
    <w:lvl w:ilvl="0" w:tplc="9C3C53D8">
      <w:start w:val="1"/>
      <w:numFmt w:val="decimal"/>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5B2F41"/>
    <w:multiLevelType w:val="hybridMultilevel"/>
    <w:tmpl w:val="6C1494CA"/>
    <w:lvl w:ilvl="0" w:tplc="02500B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6E5792"/>
    <w:multiLevelType w:val="hybridMultilevel"/>
    <w:tmpl w:val="8A7070A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45548D"/>
    <w:multiLevelType w:val="hybridMultilevel"/>
    <w:tmpl w:val="1C1CB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C11B3"/>
    <w:multiLevelType w:val="hybridMultilevel"/>
    <w:tmpl w:val="2696D064"/>
    <w:lvl w:ilvl="0" w:tplc="1FFA37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2C11E29"/>
    <w:multiLevelType w:val="hybridMultilevel"/>
    <w:tmpl w:val="F46086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87286"/>
    <w:multiLevelType w:val="hybridMultilevel"/>
    <w:tmpl w:val="4AFE8848"/>
    <w:lvl w:ilvl="0" w:tplc="B7C21648">
      <w:start w:val="1"/>
      <w:numFmt w:val="lowerLetter"/>
      <w:lvlText w:val="%1."/>
      <w:lvlJc w:val="left"/>
      <w:pPr>
        <w:ind w:left="1530" w:hanging="360"/>
      </w:pPr>
      <w:rPr>
        <w:rFonts w:asciiTheme="minorHAnsi" w:hAnsiTheme="minorHAnsi" w:cstheme="minorBidi" w:hint="default"/>
        <w:w w:val="105"/>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53E2667"/>
    <w:multiLevelType w:val="hybridMultilevel"/>
    <w:tmpl w:val="C6ECD58A"/>
    <w:lvl w:ilvl="0" w:tplc="1FFA37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7F7E86"/>
    <w:multiLevelType w:val="hybridMultilevel"/>
    <w:tmpl w:val="5444459A"/>
    <w:lvl w:ilvl="0" w:tplc="5D82B5E6">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C04089"/>
    <w:multiLevelType w:val="hybridMultilevel"/>
    <w:tmpl w:val="B2EECA88"/>
    <w:lvl w:ilvl="0" w:tplc="6B16BFB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C4349"/>
    <w:multiLevelType w:val="hybridMultilevel"/>
    <w:tmpl w:val="D4346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CC42A4"/>
    <w:multiLevelType w:val="hybridMultilevel"/>
    <w:tmpl w:val="1CBA60DC"/>
    <w:lvl w:ilvl="0" w:tplc="5D82B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5222825">
    <w:abstractNumId w:val="0"/>
  </w:num>
  <w:num w:numId="2" w16cid:durableId="404691750">
    <w:abstractNumId w:val="10"/>
  </w:num>
  <w:num w:numId="3" w16cid:durableId="620385688">
    <w:abstractNumId w:val="11"/>
  </w:num>
  <w:num w:numId="4" w16cid:durableId="67457644">
    <w:abstractNumId w:val="8"/>
  </w:num>
  <w:num w:numId="5" w16cid:durableId="206066305">
    <w:abstractNumId w:val="1"/>
  </w:num>
  <w:num w:numId="6" w16cid:durableId="998003906">
    <w:abstractNumId w:val="3"/>
  </w:num>
  <w:num w:numId="7" w16cid:durableId="1124469624">
    <w:abstractNumId w:val="5"/>
  </w:num>
  <w:num w:numId="8" w16cid:durableId="1929775295">
    <w:abstractNumId w:val="9"/>
  </w:num>
  <w:num w:numId="9" w16cid:durableId="783160672">
    <w:abstractNumId w:val="2"/>
  </w:num>
  <w:num w:numId="10" w16cid:durableId="1878422594">
    <w:abstractNumId w:val="4"/>
  </w:num>
  <w:num w:numId="11" w16cid:durableId="1065563791">
    <w:abstractNumId w:val="7"/>
  </w:num>
  <w:num w:numId="12" w16cid:durableId="2144080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F4"/>
    <w:rsid w:val="00011C60"/>
    <w:rsid w:val="000136DE"/>
    <w:rsid w:val="000166AC"/>
    <w:rsid w:val="00022517"/>
    <w:rsid w:val="00033B4A"/>
    <w:rsid w:val="000408B5"/>
    <w:rsid w:val="0004558B"/>
    <w:rsid w:val="000542F8"/>
    <w:rsid w:val="00072417"/>
    <w:rsid w:val="00072E05"/>
    <w:rsid w:val="000832FD"/>
    <w:rsid w:val="0008452B"/>
    <w:rsid w:val="00086017"/>
    <w:rsid w:val="000B6CE4"/>
    <w:rsid w:val="000C3FC9"/>
    <w:rsid w:val="000F3A38"/>
    <w:rsid w:val="00190D64"/>
    <w:rsid w:val="001A1E76"/>
    <w:rsid w:val="001B5BA1"/>
    <w:rsid w:val="001B6932"/>
    <w:rsid w:val="001C0ADA"/>
    <w:rsid w:val="001C6D3E"/>
    <w:rsid w:val="001D7246"/>
    <w:rsid w:val="001E6048"/>
    <w:rsid w:val="001E79CD"/>
    <w:rsid w:val="001F5960"/>
    <w:rsid w:val="001F5CE3"/>
    <w:rsid w:val="002249F5"/>
    <w:rsid w:val="002252C5"/>
    <w:rsid w:val="00231106"/>
    <w:rsid w:val="00232AFA"/>
    <w:rsid w:val="00235E75"/>
    <w:rsid w:val="0024765E"/>
    <w:rsid w:val="00250B72"/>
    <w:rsid w:val="00251E83"/>
    <w:rsid w:val="002B74A8"/>
    <w:rsid w:val="002C3778"/>
    <w:rsid w:val="002C3F12"/>
    <w:rsid w:val="002D1131"/>
    <w:rsid w:val="002D6897"/>
    <w:rsid w:val="002E5475"/>
    <w:rsid w:val="00305AFE"/>
    <w:rsid w:val="003133DB"/>
    <w:rsid w:val="003135DB"/>
    <w:rsid w:val="003267E7"/>
    <w:rsid w:val="00326963"/>
    <w:rsid w:val="00334B25"/>
    <w:rsid w:val="003474CB"/>
    <w:rsid w:val="00364494"/>
    <w:rsid w:val="00381F44"/>
    <w:rsid w:val="003957F9"/>
    <w:rsid w:val="003A3677"/>
    <w:rsid w:val="003C51BB"/>
    <w:rsid w:val="003F529A"/>
    <w:rsid w:val="004232CD"/>
    <w:rsid w:val="00423BB6"/>
    <w:rsid w:val="004467C4"/>
    <w:rsid w:val="00447CA5"/>
    <w:rsid w:val="0046158A"/>
    <w:rsid w:val="00461E88"/>
    <w:rsid w:val="00465435"/>
    <w:rsid w:val="00475312"/>
    <w:rsid w:val="004C0221"/>
    <w:rsid w:val="004E70B7"/>
    <w:rsid w:val="004F1ECF"/>
    <w:rsid w:val="0053213D"/>
    <w:rsid w:val="00554EDF"/>
    <w:rsid w:val="005623E2"/>
    <w:rsid w:val="005863A1"/>
    <w:rsid w:val="00590C69"/>
    <w:rsid w:val="005B1D75"/>
    <w:rsid w:val="005B78CA"/>
    <w:rsid w:val="005C390C"/>
    <w:rsid w:val="005D02D6"/>
    <w:rsid w:val="005D204C"/>
    <w:rsid w:val="005D7918"/>
    <w:rsid w:val="005E66D1"/>
    <w:rsid w:val="005F1E7C"/>
    <w:rsid w:val="005F67C6"/>
    <w:rsid w:val="00603CB2"/>
    <w:rsid w:val="006063AB"/>
    <w:rsid w:val="006076E8"/>
    <w:rsid w:val="00622C78"/>
    <w:rsid w:val="006429E2"/>
    <w:rsid w:val="00645E41"/>
    <w:rsid w:val="00656239"/>
    <w:rsid w:val="00660F99"/>
    <w:rsid w:val="006714A6"/>
    <w:rsid w:val="00673B50"/>
    <w:rsid w:val="0068334B"/>
    <w:rsid w:val="006868F2"/>
    <w:rsid w:val="0069080B"/>
    <w:rsid w:val="00697D7C"/>
    <w:rsid w:val="006C57F3"/>
    <w:rsid w:val="006D1EF4"/>
    <w:rsid w:val="006D253A"/>
    <w:rsid w:val="006E3A88"/>
    <w:rsid w:val="006E5D7D"/>
    <w:rsid w:val="00704BBC"/>
    <w:rsid w:val="00735F78"/>
    <w:rsid w:val="007411BF"/>
    <w:rsid w:val="0074506F"/>
    <w:rsid w:val="00745406"/>
    <w:rsid w:val="00746256"/>
    <w:rsid w:val="00747024"/>
    <w:rsid w:val="00772656"/>
    <w:rsid w:val="007D18EB"/>
    <w:rsid w:val="007F44B2"/>
    <w:rsid w:val="008377C6"/>
    <w:rsid w:val="00843E34"/>
    <w:rsid w:val="008605F1"/>
    <w:rsid w:val="008777B4"/>
    <w:rsid w:val="0088038D"/>
    <w:rsid w:val="008B00EA"/>
    <w:rsid w:val="008C24B7"/>
    <w:rsid w:val="008F55F6"/>
    <w:rsid w:val="008F5931"/>
    <w:rsid w:val="00905369"/>
    <w:rsid w:val="00916C87"/>
    <w:rsid w:val="00920F6D"/>
    <w:rsid w:val="00922262"/>
    <w:rsid w:val="009372A5"/>
    <w:rsid w:val="00937DFB"/>
    <w:rsid w:val="00941E84"/>
    <w:rsid w:val="0094472C"/>
    <w:rsid w:val="009533C0"/>
    <w:rsid w:val="00957DB0"/>
    <w:rsid w:val="00963A1A"/>
    <w:rsid w:val="009718CA"/>
    <w:rsid w:val="00976A3F"/>
    <w:rsid w:val="0099313C"/>
    <w:rsid w:val="009A7B8F"/>
    <w:rsid w:val="009D6904"/>
    <w:rsid w:val="009E0877"/>
    <w:rsid w:val="00A11BCC"/>
    <w:rsid w:val="00A22135"/>
    <w:rsid w:val="00A33019"/>
    <w:rsid w:val="00A50062"/>
    <w:rsid w:val="00A6422D"/>
    <w:rsid w:val="00A663C9"/>
    <w:rsid w:val="00A72245"/>
    <w:rsid w:val="00A923C9"/>
    <w:rsid w:val="00AA00E8"/>
    <w:rsid w:val="00AA7949"/>
    <w:rsid w:val="00AC6536"/>
    <w:rsid w:val="00AC717E"/>
    <w:rsid w:val="00AF0360"/>
    <w:rsid w:val="00AF5F2B"/>
    <w:rsid w:val="00B024BA"/>
    <w:rsid w:val="00B048E5"/>
    <w:rsid w:val="00B07F14"/>
    <w:rsid w:val="00B14EFB"/>
    <w:rsid w:val="00B338F0"/>
    <w:rsid w:val="00B61585"/>
    <w:rsid w:val="00B703D8"/>
    <w:rsid w:val="00B81B72"/>
    <w:rsid w:val="00BA24AB"/>
    <w:rsid w:val="00BA315C"/>
    <w:rsid w:val="00BB14FD"/>
    <w:rsid w:val="00BB7F8B"/>
    <w:rsid w:val="00BC3EA2"/>
    <w:rsid w:val="00BD78EB"/>
    <w:rsid w:val="00C13BC0"/>
    <w:rsid w:val="00C1672E"/>
    <w:rsid w:val="00C445A0"/>
    <w:rsid w:val="00C46569"/>
    <w:rsid w:val="00C55252"/>
    <w:rsid w:val="00C67AB4"/>
    <w:rsid w:val="00C77DC2"/>
    <w:rsid w:val="00C80C23"/>
    <w:rsid w:val="00C82A7F"/>
    <w:rsid w:val="00C87075"/>
    <w:rsid w:val="00C92501"/>
    <w:rsid w:val="00CD7BE8"/>
    <w:rsid w:val="00CE0A35"/>
    <w:rsid w:val="00CF0C2D"/>
    <w:rsid w:val="00D00834"/>
    <w:rsid w:val="00D01446"/>
    <w:rsid w:val="00D1701F"/>
    <w:rsid w:val="00D208E7"/>
    <w:rsid w:val="00D315E3"/>
    <w:rsid w:val="00D364AA"/>
    <w:rsid w:val="00D46C31"/>
    <w:rsid w:val="00D513E6"/>
    <w:rsid w:val="00D60B98"/>
    <w:rsid w:val="00D66DD2"/>
    <w:rsid w:val="00DA502F"/>
    <w:rsid w:val="00DB7DAC"/>
    <w:rsid w:val="00DC5963"/>
    <w:rsid w:val="00DC78D2"/>
    <w:rsid w:val="00DD153E"/>
    <w:rsid w:val="00DE1039"/>
    <w:rsid w:val="00DE221F"/>
    <w:rsid w:val="00DE52B4"/>
    <w:rsid w:val="00DE54FF"/>
    <w:rsid w:val="00DF28EA"/>
    <w:rsid w:val="00E037B0"/>
    <w:rsid w:val="00E05566"/>
    <w:rsid w:val="00E16B12"/>
    <w:rsid w:val="00E20D33"/>
    <w:rsid w:val="00E26AD7"/>
    <w:rsid w:val="00E363F0"/>
    <w:rsid w:val="00E46E2D"/>
    <w:rsid w:val="00E57380"/>
    <w:rsid w:val="00E81ADC"/>
    <w:rsid w:val="00E91BF8"/>
    <w:rsid w:val="00EB73A9"/>
    <w:rsid w:val="00EC4ABB"/>
    <w:rsid w:val="00EC6E03"/>
    <w:rsid w:val="00EE43E7"/>
    <w:rsid w:val="00F37E40"/>
    <w:rsid w:val="00F42207"/>
    <w:rsid w:val="00F46851"/>
    <w:rsid w:val="00F632DC"/>
    <w:rsid w:val="00F661C2"/>
    <w:rsid w:val="00F66396"/>
    <w:rsid w:val="00F772E5"/>
    <w:rsid w:val="00F9571F"/>
    <w:rsid w:val="00F9701A"/>
    <w:rsid w:val="00FA418F"/>
    <w:rsid w:val="00FB18F7"/>
    <w:rsid w:val="00FB662E"/>
    <w:rsid w:val="00FD6A9D"/>
    <w:rsid w:val="00FE4287"/>
    <w:rsid w:val="00FE6D75"/>
    <w:rsid w:val="00FF769C"/>
    <w:rsid w:val="01C88DD0"/>
    <w:rsid w:val="022534B1"/>
    <w:rsid w:val="02F47DDC"/>
    <w:rsid w:val="0365C2B6"/>
    <w:rsid w:val="073BA297"/>
    <w:rsid w:val="077836AA"/>
    <w:rsid w:val="095B1440"/>
    <w:rsid w:val="0A6AD1F8"/>
    <w:rsid w:val="1068C64C"/>
    <w:rsid w:val="13A0670E"/>
    <w:rsid w:val="14A3585B"/>
    <w:rsid w:val="14AFB4F5"/>
    <w:rsid w:val="1E4A9E9A"/>
    <w:rsid w:val="1F726F00"/>
    <w:rsid w:val="221712B1"/>
    <w:rsid w:val="2354E0C3"/>
    <w:rsid w:val="251D460C"/>
    <w:rsid w:val="25DD9D58"/>
    <w:rsid w:val="2EE0855C"/>
    <w:rsid w:val="2F580DA7"/>
    <w:rsid w:val="31A3AAE4"/>
    <w:rsid w:val="354A9CED"/>
    <w:rsid w:val="35EB5548"/>
    <w:rsid w:val="38F05417"/>
    <w:rsid w:val="39173F46"/>
    <w:rsid w:val="3AE3C276"/>
    <w:rsid w:val="41F66583"/>
    <w:rsid w:val="4207648E"/>
    <w:rsid w:val="425BA2C8"/>
    <w:rsid w:val="469EA405"/>
    <w:rsid w:val="4FE2A050"/>
    <w:rsid w:val="513687A2"/>
    <w:rsid w:val="516E48A2"/>
    <w:rsid w:val="516EC863"/>
    <w:rsid w:val="52C73153"/>
    <w:rsid w:val="567AD162"/>
    <w:rsid w:val="579E7975"/>
    <w:rsid w:val="5A451A89"/>
    <w:rsid w:val="5DB2875D"/>
    <w:rsid w:val="5E647E82"/>
    <w:rsid w:val="619F368E"/>
    <w:rsid w:val="641743F4"/>
    <w:rsid w:val="64489F21"/>
    <w:rsid w:val="64BA97A9"/>
    <w:rsid w:val="6656680A"/>
    <w:rsid w:val="674723FE"/>
    <w:rsid w:val="67F2386B"/>
    <w:rsid w:val="68A86032"/>
    <w:rsid w:val="6A443093"/>
    <w:rsid w:val="6AFFC1F6"/>
    <w:rsid w:val="6F901A1D"/>
    <w:rsid w:val="6FFD4A50"/>
    <w:rsid w:val="70489015"/>
    <w:rsid w:val="74EB9D09"/>
    <w:rsid w:val="776578BA"/>
    <w:rsid w:val="7B9056D5"/>
    <w:rsid w:val="7E22594C"/>
    <w:rsid w:val="7F27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D74195"/>
  <w15:docId w15:val="{A71334F1-AA22-4D22-83B8-36CF9651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F14"/>
    <w:pPr>
      <w:ind w:left="720"/>
      <w:contextualSpacing/>
    </w:pPr>
  </w:style>
  <w:style w:type="paragraph" w:styleId="BalloonText">
    <w:name w:val="Balloon Text"/>
    <w:basedOn w:val="Normal"/>
    <w:link w:val="BalloonTextChar"/>
    <w:uiPriority w:val="99"/>
    <w:semiHidden/>
    <w:unhideWhenUsed/>
    <w:rsid w:val="00D51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3E6"/>
    <w:rPr>
      <w:rFonts w:ascii="Tahoma" w:hAnsi="Tahoma" w:cs="Tahoma"/>
      <w:sz w:val="16"/>
      <w:szCs w:val="16"/>
    </w:rPr>
  </w:style>
  <w:style w:type="paragraph" w:styleId="Header">
    <w:name w:val="header"/>
    <w:basedOn w:val="Normal"/>
    <w:link w:val="HeaderChar"/>
    <w:uiPriority w:val="99"/>
    <w:unhideWhenUsed/>
    <w:rsid w:val="00DE5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4FF"/>
  </w:style>
  <w:style w:type="paragraph" w:styleId="Footer">
    <w:name w:val="footer"/>
    <w:basedOn w:val="Normal"/>
    <w:link w:val="FooterChar"/>
    <w:uiPriority w:val="99"/>
    <w:unhideWhenUsed/>
    <w:rsid w:val="00DE5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4FF"/>
  </w:style>
  <w:style w:type="character" w:styleId="CommentReference">
    <w:name w:val="annotation reference"/>
    <w:basedOn w:val="DefaultParagraphFont"/>
    <w:uiPriority w:val="99"/>
    <w:semiHidden/>
    <w:unhideWhenUsed/>
    <w:rsid w:val="00B14EFB"/>
    <w:rPr>
      <w:sz w:val="16"/>
      <w:szCs w:val="16"/>
    </w:rPr>
  </w:style>
  <w:style w:type="paragraph" w:styleId="CommentText">
    <w:name w:val="annotation text"/>
    <w:basedOn w:val="Normal"/>
    <w:link w:val="CommentTextChar"/>
    <w:uiPriority w:val="99"/>
    <w:unhideWhenUsed/>
    <w:rsid w:val="00B14EFB"/>
    <w:pPr>
      <w:spacing w:line="240" w:lineRule="auto"/>
    </w:pPr>
    <w:rPr>
      <w:sz w:val="20"/>
      <w:szCs w:val="20"/>
    </w:rPr>
  </w:style>
  <w:style w:type="character" w:customStyle="1" w:styleId="CommentTextChar">
    <w:name w:val="Comment Text Char"/>
    <w:basedOn w:val="DefaultParagraphFont"/>
    <w:link w:val="CommentText"/>
    <w:uiPriority w:val="99"/>
    <w:rsid w:val="00B14EFB"/>
    <w:rPr>
      <w:sz w:val="20"/>
      <w:szCs w:val="20"/>
    </w:rPr>
  </w:style>
  <w:style w:type="paragraph" w:styleId="CommentSubject">
    <w:name w:val="annotation subject"/>
    <w:basedOn w:val="CommentText"/>
    <w:next w:val="CommentText"/>
    <w:link w:val="CommentSubjectChar"/>
    <w:uiPriority w:val="99"/>
    <w:semiHidden/>
    <w:unhideWhenUsed/>
    <w:rsid w:val="00B14EFB"/>
    <w:rPr>
      <w:b/>
      <w:bCs/>
    </w:rPr>
  </w:style>
  <w:style w:type="character" w:customStyle="1" w:styleId="CommentSubjectChar">
    <w:name w:val="Comment Subject Char"/>
    <w:basedOn w:val="CommentTextChar"/>
    <w:link w:val="CommentSubject"/>
    <w:uiPriority w:val="99"/>
    <w:semiHidden/>
    <w:rsid w:val="00B14EFB"/>
    <w:rPr>
      <w:b/>
      <w:bCs/>
      <w:sz w:val="20"/>
      <w:szCs w:val="20"/>
    </w:rPr>
  </w:style>
  <w:style w:type="paragraph" w:styleId="Revision">
    <w:name w:val="Revision"/>
    <w:hidden/>
    <w:uiPriority w:val="99"/>
    <w:semiHidden/>
    <w:rsid w:val="001F5960"/>
    <w:pPr>
      <w:spacing w:after="0" w:line="240" w:lineRule="auto"/>
    </w:pPr>
  </w:style>
  <w:style w:type="paragraph" w:styleId="BodyText">
    <w:name w:val="Body Text"/>
    <w:basedOn w:val="Normal"/>
    <w:link w:val="BodyTextChar"/>
    <w:uiPriority w:val="1"/>
    <w:qFormat/>
    <w:rsid w:val="00937DFB"/>
    <w:pPr>
      <w:widowControl w:val="0"/>
      <w:autoSpaceDE w:val="0"/>
      <w:autoSpaceDN w:val="0"/>
      <w:adjustRightInd w:val="0"/>
      <w:spacing w:after="0" w:line="240" w:lineRule="auto"/>
    </w:pPr>
    <w:rPr>
      <w:rFonts w:ascii="Arial" w:eastAsiaTheme="minorEastAsia" w:hAnsi="Arial" w:cs="Arial"/>
      <w:sz w:val="19"/>
      <w:szCs w:val="19"/>
    </w:rPr>
  </w:style>
  <w:style w:type="character" w:customStyle="1" w:styleId="BodyTextChar">
    <w:name w:val="Body Text Char"/>
    <w:basedOn w:val="DefaultParagraphFont"/>
    <w:link w:val="BodyText"/>
    <w:uiPriority w:val="1"/>
    <w:rsid w:val="00937DFB"/>
    <w:rPr>
      <w:rFonts w:ascii="Arial" w:eastAsiaTheme="minorEastAsia" w:hAnsi="Arial" w:cs="Arial"/>
      <w:sz w:val="19"/>
      <w:szCs w:val="19"/>
    </w:rPr>
  </w:style>
  <w:style w:type="character" w:styleId="Hyperlink">
    <w:name w:val="Hyperlink"/>
    <w:basedOn w:val="DefaultParagraphFont"/>
    <w:uiPriority w:val="99"/>
    <w:unhideWhenUsed/>
    <w:rsid w:val="00937DF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1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ABF4EF0E91054B99952744310552CA" ma:contentTypeVersion="14" ma:contentTypeDescription="Create a new document." ma:contentTypeScope="" ma:versionID="0c30b384627c6c749b4180e0748a12b6">
  <xsd:schema xmlns:xsd="http://www.w3.org/2001/XMLSchema" xmlns:xs="http://www.w3.org/2001/XMLSchema" xmlns:p="http://schemas.microsoft.com/office/2006/metadata/properties" xmlns:ns2="1ed1c52e-aefd-4db6-8485-b3d58c211899" xmlns:ns3="14d1ac5a-11a1-4a73-b16b-906b79dbb863" targetNamespace="http://schemas.microsoft.com/office/2006/metadata/properties" ma:root="true" ma:fieldsID="7a4538215886a92d83a635b8df0bad4b" ns2:_="" ns3:_="">
    <xsd:import namespace="1ed1c52e-aefd-4db6-8485-b3d58c211899"/>
    <xsd:import namespace="14d1ac5a-11a1-4a73-b16b-906b79dbb8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1c52e-aefd-4db6-8485-b3d58c2118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f5cfeba-f853-4c03-98b4-61571f9ac853}" ma:internalName="TaxCatchAll" ma:showField="CatchAllData" ma:web="1ed1c52e-aefd-4db6-8485-b3d58c2118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1ac5a-11a1-4a73-b16b-906b79dbb8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e6257d-7176-48e0-8b40-523761a9cd4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d1ac5a-11a1-4a73-b16b-906b79dbb863">
      <Terms xmlns="http://schemas.microsoft.com/office/infopath/2007/PartnerControls"/>
    </lcf76f155ced4ddcb4097134ff3c332f>
    <TaxCatchAll xmlns="1ed1c52e-aefd-4db6-8485-b3d58c211899" xsi:nil="true"/>
    <SharedWithUsers xmlns="1ed1c52e-aefd-4db6-8485-b3d58c211899">
      <UserInfo>
        <DisplayName>Teresa Umphrey</DisplayName>
        <AccountId>15</AccountId>
        <AccountType/>
      </UserInfo>
    </SharedWithUsers>
  </documentManagement>
</p:properties>
</file>

<file path=customXml/itemProps1.xml><?xml version="1.0" encoding="utf-8"?>
<ds:datastoreItem xmlns:ds="http://schemas.openxmlformats.org/officeDocument/2006/customXml" ds:itemID="{700E8FE8-70C4-4541-A68B-D393182D3782}">
  <ds:schemaRefs>
    <ds:schemaRef ds:uri="http://schemas.microsoft.com/sharepoint/v3/contenttype/forms"/>
  </ds:schemaRefs>
</ds:datastoreItem>
</file>

<file path=customXml/itemProps2.xml><?xml version="1.0" encoding="utf-8"?>
<ds:datastoreItem xmlns:ds="http://schemas.openxmlformats.org/officeDocument/2006/customXml" ds:itemID="{9575694E-22EE-4A59-8FCF-D5AAC96C1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1c52e-aefd-4db6-8485-b3d58c211899"/>
    <ds:schemaRef ds:uri="14d1ac5a-11a1-4a73-b16b-906b79db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53232-DC93-411C-A942-C74827B1FDC9}">
  <ds:schemaRefs>
    <ds:schemaRef ds:uri="http://schemas.microsoft.com/office/2006/metadata/properties"/>
    <ds:schemaRef ds:uri="http://schemas.microsoft.com/office/infopath/2007/PartnerControls"/>
    <ds:schemaRef ds:uri="14d1ac5a-11a1-4a73-b16b-906b79dbb863"/>
    <ds:schemaRef ds:uri="1ed1c52e-aefd-4db6-8485-b3d58c21189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2922</Words>
  <Characters>16661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Middle Tennnessee State University</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Lussier</dc:creator>
  <cp:lastModifiedBy>Sherry Preston</cp:lastModifiedBy>
  <cp:revision>4</cp:revision>
  <cp:lastPrinted>2019-02-25T18:30:00Z</cp:lastPrinted>
  <dcterms:created xsi:type="dcterms:W3CDTF">2024-09-20T20:10:00Z</dcterms:created>
  <dcterms:modified xsi:type="dcterms:W3CDTF">2025-05-30T20:18:00Z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0x01010059ABF4EF0E91054B99952744310552CA</vt:lpwstr>
  </property>
  <property fmtid="{D5CDD505-2E9C-101B-9397-08002B2CF9AE}" pid="3" name="MediaServiceImageTags">
    <vt:lpwstr/>
  </property>
</Properties>
</file>