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8702" w14:textId="1C47C3E0" w:rsidR="00FD2D12" w:rsidRPr="00B87D91" w:rsidRDefault="00D56371" w:rsidP="00FD2D12">
      <w:pPr>
        <w:spacing w:line="276" w:lineRule="auto"/>
        <w:jc w:val="center"/>
        <w:rPr>
          <w:b/>
          <w:bCs/>
          <w:sz w:val="18"/>
          <w:szCs w:val="18"/>
        </w:rPr>
      </w:pPr>
      <w:r w:rsidRPr="00B87D91">
        <w:rPr>
          <w:b/>
          <w:bCs/>
          <w:sz w:val="18"/>
          <w:szCs w:val="18"/>
        </w:rPr>
        <w:t>MUS</w:t>
      </w:r>
      <w:r w:rsidR="009B0BF6" w:rsidRPr="00B87D91">
        <w:rPr>
          <w:b/>
          <w:bCs/>
          <w:sz w:val="18"/>
          <w:szCs w:val="18"/>
        </w:rPr>
        <w:t>IC</w:t>
      </w:r>
      <w:r w:rsidRPr="00B87D91">
        <w:rPr>
          <w:b/>
          <w:bCs/>
          <w:sz w:val="18"/>
          <w:szCs w:val="18"/>
        </w:rPr>
        <w:t xml:space="preserve"> </w:t>
      </w:r>
      <w:r w:rsidR="00FD2D12" w:rsidRPr="00B87D91">
        <w:rPr>
          <w:b/>
          <w:bCs/>
          <w:sz w:val="18"/>
          <w:szCs w:val="18"/>
        </w:rPr>
        <w:t>PERFORMANCE AGREEMENT</w:t>
      </w:r>
    </w:p>
    <w:p w14:paraId="1DC60F8D" w14:textId="77777777" w:rsidR="00FD2D12" w:rsidRPr="00B87D91" w:rsidRDefault="00FD2D12" w:rsidP="00FD2D12">
      <w:pPr>
        <w:spacing w:line="276" w:lineRule="auto"/>
        <w:jc w:val="center"/>
        <w:rPr>
          <w:b/>
          <w:bCs/>
          <w:sz w:val="18"/>
          <w:szCs w:val="18"/>
        </w:rPr>
      </w:pPr>
      <w:r w:rsidRPr="00B87D91">
        <w:rPr>
          <w:b/>
          <w:bCs/>
          <w:sz w:val="18"/>
          <w:szCs w:val="18"/>
        </w:rPr>
        <w:t>BETWEEN</w:t>
      </w:r>
    </w:p>
    <w:p w14:paraId="524F5410" w14:textId="24F37204" w:rsidR="00FD2D12" w:rsidRPr="00B87D91" w:rsidRDefault="00B30660" w:rsidP="00FD2D12">
      <w:pPr>
        <w:spacing w:line="276" w:lineRule="auto"/>
        <w:jc w:val="center"/>
        <w:rPr>
          <w:b/>
          <w:bCs/>
          <w:sz w:val="18"/>
          <w:szCs w:val="18"/>
        </w:rPr>
      </w:pPr>
      <w:r w:rsidRPr="00B87D91">
        <w:rPr>
          <w:b/>
          <w:bCs/>
          <w:sz w:val="18"/>
          <w:szCs w:val="18"/>
        </w:rPr>
        <w:t>CONTRACTOR</w:t>
      </w:r>
    </w:p>
    <w:p w14:paraId="4858BA5C" w14:textId="77777777" w:rsidR="00FD2D12" w:rsidRPr="00B87D91" w:rsidRDefault="00FD2D12" w:rsidP="00FD2D12">
      <w:pPr>
        <w:spacing w:line="276" w:lineRule="auto"/>
        <w:jc w:val="center"/>
        <w:rPr>
          <w:b/>
          <w:bCs/>
          <w:sz w:val="18"/>
          <w:szCs w:val="18"/>
        </w:rPr>
      </w:pPr>
      <w:r w:rsidRPr="00B87D91">
        <w:rPr>
          <w:b/>
          <w:bCs/>
          <w:sz w:val="18"/>
          <w:szCs w:val="18"/>
        </w:rPr>
        <w:t>AND</w:t>
      </w:r>
    </w:p>
    <w:p w14:paraId="0EF23F61" w14:textId="77777777" w:rsidR="00FD2D12" w:rsidRPr="00B87D91" w:rsidRDefault="00FD2D12" w:rsidP="00FD2D12">
      <w:pPr>
        <w:spacing w:line="276" w:lineRule="auto"/>
        <w:jc w:val="center"/>
        <w:rPr>
          <w:b/>
          <w:bCs/>
          <w:sz w:val="18"/>
          <w:szCs w:val="18"/>
        </w:rPr>
      </w:pPr>
      <w:r w:rsidRPr="00B87D91">
        <w:rPr>
          <w:b/>
          <w:bCs/>
          <w:sz w:val="18"/>
          <w:szCs w:val="18"/>
        </w:rPr>
        <w:t>MIDDLE TENNESSEE STATE UNIVERSITY</w:t>
      </w:r>
    </w:p>
    <w:p w14:paraId="21FBE949" w14:textId="77777777" w:rsidR="00FD2D12" w:rsidRPr="00B87D91" w:rsidRDefault="00FD2D12" w:rsidP="00FD2D12">
      <w:pPr>
        <w:jc w:val="center"/>
        <w:rPr>
          <w:b/>
          <w:bCs/>
          <w:sz w:val="18"/>
          <w:szCs w:val="18"/>
        </w:rPr>
      </w:pPr>
    </w:p>
    <w:p w14:paraId="36D92898" w14:textId="478A61B0" w:rsidR="00EA3D64" w:rsidRPr="00B87D91" w:rsidRDefault="00EA3D64" w:rsidP="00D274F4">
      <w:pPr>
        <w:pStyle w:val="ListParagraph"/>
        <w:numPr>
          <w:ilvl w:val="0"/>
          <w:numId w:val="14"/>
        </w:numPr>
        <w:jc w:val="center"/>
        <w:rPr>
          <w:b/>
          <w:bCs/>
          <w:sz w:val="18"/>
          <w:szCs w:val="18"/>
        </w:rPr>
      </w:pPr>
      <w:r w:rsidRPr="00B87D91">
        <w:rPr>
          <w:b/>
          <w:bCs/>
          <w:sz w:val="18"/>
          <w:szCs w:val="18"/>
        </w:rPr>
        <w:t>Agreement Overview &amp; Engagement Terms</w:t>
      </w:r>
    </w:p>
    <w:p w14:paraId="3BD56439" w14:textId="77777777" w:rsidR="00EA3D64" w:rsidRPr="00B87D91" w:rsidRDefault="00EA3D64" w:rsidP="00EA3D64">
      <w:pPr>
        <w:jc w:val="both"/>
        <w:rPr>
          <w:b/>
          <w:bCs/>
          <w:sz w:val="18"/>
          <w:szCs w:val="18"/>
        </w:rPr>
      </w:pPr>
    </w:p>
    <w:p w14:paraId="25266048" w14:textId="01D0AD1A" w:rsidR="00BE24B0" w:rsidRPr="00B87D91" w:rsidRDefault="00D274F4" w:rsidP="00BE24B0">
      <w:pPr>
        <w:pStyle w:val="ListParagraph"/>
        <w:numPr>
          <w:ilvl w:val="0"/>
          <w:numId w:val="1"/>
        </w:numPr>
        <w:jc w:val="both"/>
        <w:rPr>
          <w:sz w:val="18"/>
          <w:szCs w:val="18"/>
        </w:rPr>
      </w:pPr>
      <w:r w:rsidRPr="00B87D91">
        <w:rPr>
          <w:sz w:val="18"/>
          <w:szCs w:val="18"/>
          <w:u w:val="single"/>
        </w:rPr>
        <w:t>Agreement Overview, Parties, &amp; Engagement Terms</w:t>
      </w:r>
      <w:r w:rsidRPr="00B87D91">
        <w:rPr>
          <w:sz w:val="18"/>
          <w:szCs w:val="18"/>
        </w:rPr>
        <w:t xml:space="preserve">. </w:t>
      </w:r>
      <w:r w:rsidR="00BE24B0" w:rsidRPr="00B87D91">
        <w:rPr>
          <w:sz w:val="18"/>
          <w:szCs w:val="18"/>
        </w:rPr>
        <w:t xml:space="preserve">This Music Performance Agreement (“Agreement”) is entered into and effective as of the date of the final signature below by and between </w:t>
      </w:r>
      <w:r w:rsidR="00BE24B0" w:rsidRPr="00B87D91">
        <w:rPr>
          <w:b/>
          <w:bCs/>
          <w:sz w:val="18"/>
          <w:szCs w:val="18"/>
        </w:rPr>
        <w:t>MIDDLE TENNESSEE STATE UNIVERSITY</w:t>
      </w:r>
      <w:r w:rsidR="00BE24B0" w:rsidRPr="00B87D91">
        <w:rPr>
          <w:sz w:val="18"/>
          <w:szCs w:val="18"/>
        </w:rPr>
        <w:t xml:space="preserve"> (“Institution”) and </w:t>
      </w:r>
      <w:r w:rsidR="006B2920">
        <w:rPr>
          <w:sz w:val="18"/>
          <w:szCs w:val="18"/>
        </w:rPr>
        <w:t>[</w:t>
      </w:r>
      <w:r w:rsidR="006B2920" w:rsidRPr="006B2920">
        <w:rPr>
          <w:b/>
          <w:bCs/>
          <w:sz w:val="18"/>
          <w:szCs w:val="18"/>
          <w:highlight w:val="yellow"/>
        </w:rPr>
        <w:t>INSERT NAME OF AGENCY; IF NO AGENCY INSERT NAME OF ARTIST]</w:t>
      </w:r>
      <w:r w:rsidR="00670FE0" w:rsidRPr="00B87D91">
        <w:rPr>
          <w:sz w:val="18"/>
          <w:szCs w:val="18"/>
        </w:rPr>
        <w:t>.</w:t>
      </w:r>
      <w:r w:rsidR="00BE24B0" w:rsidRPr="00B87D91">
        <w:rPr>
          <w:sz w:val="18"/>
          <w:szCs w:val="18"/>
        </w:rPr>
        <w:t xml:space="preserve"> The term “Contractor” refers collectively to the individual artist, </w:t>
      </w:r>
      <w:r w:rsidR="006B2920">
        <w:rPr>
          <w:b/>
          <w:bCs/>
          <w:sz w:val="18"/>
          <w:szCs w:val="18"/>
        </w:rPr>
        <w:t>[</w:t>
      </w:r>
      <w:r w:rsidR="006B2920" w:rsidRPr="006B2920">
        <w:rPr>
          <w:b/>
          <w:bCs/>
          <w:sz w:val="18"/>
          <w:szCs w:val="18"/>
          <w:highlight w:val="yellow"/>
        </w:rPr>
        <w:t>INSERT NAME OF ARTIST</w:t>
      </w:r>
      <w:r w:rsidR="006B2920">
        <w:rPr>
          <w:b/>
          <w:bCs/>
          <w:sz w:val="18"/>
          <w:szCs w:val="18"/>
        </w:rPr>
        <w:t>]</w:t>
      </w:r>
      <w:r w:rsidR="00BE24B0" w:rsidRPr="00B87D91">
        <w:rPr>
          <w:sz w:val="18"/>
          <w:szCs w:val="18"/>
        </w:rPr>
        <w:t xml:space="preserve"> (the “Artist”), as well as any agency, agent, band, crew, or representative executing this Agreement on their behalf. The Contractor and any such agency, representative, or affiliated personnel shall be jointly and severally responsible for compliance with all terms and obligations set forth in this Agreement. The Institution and the Contractor are sometimes referred to individually as a “party” and collectively as the “parties.”</w:t>
      </w:r>
    </w:p>
    <w:p w14:paraId="70EA3DED" w14:textId="70E48885" w:rsidR="00FD2D12" w:rsidRPr="00B87D91" w:rsidRDefault="00FD2D12" w:rsidP="00EA3D64">
      <w:pPr>
        <w:pStyle w:val="ListParagraph"/>
        <w:numPr>
          <w:ilvl w:val="0"/>
          <w:numId w:val="1"/>
        </w:numPr>
        <w:jc w:val="both"/>
        <w:rPr>
          <w:sz w:val="18"/>
          <w:szCs w:val="18"/>
        </w:rPr>
      </w:pPr>
      <w:r w:rsidRPr="00B87D91">
        <w:rPr>
          <w:sz w:val="18"/>
          <w:szCs w:val="18"/>
          <w:u w:val="single"/>
        </w:rPr>
        <w:t>Scope of Contractor’s Services</w:t>
      </w:r>
      <w:r w:rsidRPr="00B87D91">
        <w:rPr>
          <w:sz w:val="18"/>
          <w:szCs w:val="18"/>
        </w:rPr>
        <w:t>. The Contractor agrees to provide a musical performance (the “Event”) as outlined in this Agreement. The specific details of the Event, including the schedule, timeline, and performance requirements, are set forth in Exhibit A, which is incorporated by reference and made a part of this Agreement.</w:t>
      </w:r>
    </w:p>
    <w:p w14:paraId="1D2DEED0" w14:textId="009568E5" w:rsidR="00EB6A97" w:rsidRPr="00B87D91" w:rsidRDefault="00EB6A97" w:rsidP="00EB6A97">
      <w:pPr>
        <w:pStyle w:val="ListParagraph"/>
        <w:numPr>
          <w:ilvl w:val="0"/>
          <w:numId w:val="1"/>
        </w:numPr>
        <w:rPr>
          <w:sz w:val="18"/>
          <w:szCs w:val="18"/>
        </w:rPr>
      </w:pPr>
      <w:r w:rsidRPr="00B87D91">
        <w:rPr>
          <w:sz w:val="18"/>
          <w:szCs w:val="18"/>
          <w:u w:val="single"/>
        </w:rPr>
        <w:t>Term</w:t>
      </w:r>
      <w:r w:rsidRPr="00B87D91">
        <w:rPr>
          <w:sz w:val="18"/>
          <w:szCs w:val="18"/>
        </w:rPr>
        <w:t>.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Notwithstanding the foregoing, the total term of this Agreement shall not exceed one (1) year.</w:t>
      </w:r>
    </w:p>
    <w:p w14:paraId="2947AAB8" w14:textId="77777777" w:rsidR="00EA3D64" w:rsidRPr="00B87D91" w:rsidRDefault="00EA3D64" w:rsidP="00EA3D64">
      <w:pPr>
        <w:pStyle w:val="ListParagraph"/>
        <w:ind w:left="360"/>
        <w:jc w:val="both"/>
        <w:rPr>
          <w:sz w:val="18"/>
          <w:szCs w:val="18"/>
        </w:rPr>
      </w:pPr>
    </w:p>
    <w:p w14:paraId="3F034C4E" w14:textId="25058657" w:rsidR="00FD2D12" w:rsidRPr="00B87D91" w:rsidRDefault="00FD2D12" w:rsidP="00D274F4">
      <w:pPr>
        <w:pStyle w:val="ListParagraph"/>
        <w:numPr>
          <w:ilvl w:val="0"/>
          <w:numId w:val="14"/>
        </w:numPr>
        <w:jc w:val="center"/>
        <w:rPr>
          <w:b/>
          <w:bCs/>
          <w:sz w:val="18"/>
          <w:szCs w:val="18"/>
        </w:rPr>
      </w:pPr>
      <w:r w:rsidRPr="00B87D91">
        <w:rPr>
          <w:b/>
          <w:bCs/>
          <w:sz w:val="18"/>
          <w:szCs w:val="18"/>
        </w:rPr>
        <w:t>Financial &amp; Payment Terms</w:t>
      </w:r>
    </w:p>
    <w:p w14:paraId="5CFA751B" w14:textId="77777777" w:rsidR="00EA3D64" w:rsidRPr="00B87D91" w:rsidRDefault="00EA3D64" w:rsidP="00EA3D64">
      <w:pPr>
        <w:pStyle w:val="ListParagraph"/>
        <w:ind w:left="360"/>
        <w:jc w:val="both"/>
        <w:rPr>
          <w:b/>
          <w:bCs/>
          <w:sz w:val="18"/>
          <w:szCs w:val="18"/>
          <w:highlight w:val="red"/>
          <w:u w:val="single"/>
        </w:rPr>
      </w:pPr>
    </w:p>
    <w:p w14:paraId="0F4080ED" w14:textId="11C84080" w:rsidR="00DA2C95" w:rsidRPr="00B87D91" w:rsidRDefault="00DA2C95" w:rsidP="00DA2C95">
      <w:pPr>
        <w:pStyle w:val="ListParagraph"/>
        <w:numPr>
          <w:ilvl w:val="0"/>
          <w:numId w:val="18"/>
        </w:numPr>
        <w:jc w:val="both"/>
        <w:rPr>
          <w:sz w:val="18"/>
          <w:szCs w:val="18"/>
        </w:rPr>
      </w:pPr>
      <w:r w:rsidRPr="00B87D91">
        <w:rPr>
          <w:sz w:val="18"/>
          <w:szCs w:val="18"/>
          <w:u w:val="single"/>
        </w:rPr>
        <w:t>Compensation Overview</w:t>
      </w:r>
      <w:r w:rsidRPr="00B87D91">
        <w:rPr>
          <w:sz w:val="18"/>
          <w:szCs w:val="18"/>
        </w:rPr>
        <w:t>. The Institution will pay the Contractor a Fee of $</w:t>
      </w:r>
      <w:r w:rsidR="006B2920">
        <w:rPr>
          <w:sz w:val="18"/>
          <w:szCs w:val="18"/>
        </w:rPr>
        <w:t>[</w:t>
      </w:r>
      <w:r w:rsidR="006B2920" w:rsidRPr="006B2920">
        <w:rPr>
          <w:sz w:val="18"/>
          <w:szCs w:val="18"/>
          <w:highlight w:val="yellow"/>
        </w:rPr>
        <w:t>INSERT PAYMENT AMOUNT</w:t>
      </w:r>
      <w:r w:rsidR="006B2920">
        <w:rPr>
          <w:sz w:val="18"/>
          <w:szCs w:val="18"/>
        </w:rPr>
        <w:t>]</w:t>
      </w:r>
      <w:r w:rsidRPr="00B87D91">
        <w:rPr>
          <w:sz w:val="18"/>
          <w:szCs w:val="18"/>
        </w:rPr>
        <w:t xml:space="preserve"> USD (“Service Fee”) for all services rendered under this Agreement. This Service Fee includes all travel-related costs, with no additional reimbursement for travel expenses. 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389EAAD6" w14:textId="77777777" w:rsidR="00DA2C95" w:rsidRPr="00B87D91" w:rsidRDefault="00DA2C95" w:rsidP="00DA2C95">
      <w:pPr>
        <w:pStyle w:val="ListParagraph"/>
        <w:numPr>
          <w:ilvl w:val="0"/>
          <w:numId w:val="18"/>
        </w:numPr>
        <w:jc w:val="both"/>
        <w:rPr>
          <w:sz w:val="18"/>
          <w:szCs w:val="18"/>
        </w:rPr>
      </w:pPr>
      <w:r w:rsidRPr="00B87D91">
        <w:rPr>
          <w:sz w:val="18"/>
          <w:szCs w:val="18"/>
          <w:u w:val="single"/>
        </w:rPr>
        <w:t>Invoice Submission and Payment Processing</w:t>
      </w:r>
      <w:r w:rsidRPr="00B87D91">
        <w:rPr>
          <w:sz w:val="18"/>
          <w:szCs w:val="18"/>
        </w:rPr>
        <w:t>. Payment(s) will be processed via ACH transfer on a NET 30 business day basis after all of the following conditions have been met:</w:t>
      </w:r>
    </w:p>
    <w:p w14:paraId="3A0CAA0F" w14:textId="77777777" w:rsidR="00DA2C95" w:rsidRPr="00B87D91" w:rsidRDefault="00DA2C95" w:rsidP="00DA2C95">
      <w:pPr>
        <w:pStyle w:val="ListParagraph"/>
        <w:numPr>
          <w:ilvl w:val="1"/>
          <w:numId w:val="18"/>
        </w:numPr>
        <w:jc w:val="both"/>
        <w:rPr>
          <w:sz w:val="18"/>
          <w:szCs w:val="18"/>
        </w:rPr>
      </w:pPr>
      <w:r w:rsidRPr="00B87D91">
        <w:rPr>
          <w:sz w:val="18"/>
          <w:szCs w:val="18"/>
        </w:rPr>
        <w:t xml:space="preserve">A conforming invoice is received via email at </w:t>
      </w:r>
      <w:hyperlink r:id="rId7" w:history="1">
        <w:r w:rsidRPr="00B87D91">
          <w:rPr>
            <w:rStyle w:val="Hyperlink"/>
            <w:b/>
            <w:bCs/>
            <w:sz w:val="18"/>
            <w:szCs w:val="18"/>
          </w:rPr>
          <w:t>invoice@mtsu.edu</w:t>
        </w:r>
      </w:hyperlink>
      <w:r w:rsidRPr="00B87D91">
        <w:rPr>
          <w:sz w:val="18"/>
          <w:szCs w:val="18"/>
        </w:rPr>
        <w:t>.</w:t>
      </w:r>
    </w:p>
    <w:p w14:paraId="12E4E4E2" w14:textId="77777777" w:rsidR="00DA2C95" w:rsidRPr="00B87D91" w:rsidRDefault="00DA2C95" w:rsidP="00DA2C95">
      <w:pPr>
        <w:pStyle w:val="ListParagraph"/>
        <w:numPr>
          <w:ilvl w:val="2"/>
          <w:numId w:val="18"/>
        </w:numPr>
        <w:jc w:val="both"/>
        <w:rPr>
          <w:sz w:val="18"/>
          <w:szCs w:val="18"/>
        </w:rPr>
      </w:pPr>
      <w:r w:rsidRPr="00B87D91">
        <w:rPr>
          <w:sz w:val="18"/>
          <w:szCs w:val="18"/>
        </w:rPr>
        <w:t>A conforming invoice is one that includes all of the following required elements:</w:t>
      </w:r>
    </w:p>
    <w:p w14:paraId="722D6700" w14:textId="77777777" w:rsidR="00DA2C95" w:rsidRPr="00B87D91" w:rsidRDefault="00DA2C95" w:rsidP="00DA2C95">
      <w:pPr>
        <w:pStyle w:val="ListParagraph"/>
        <w:numPr>
          <w:ilvl w:val="3"/>
          <w:numId w:val="18"/>
        </w:numPr>
        <w:jc w:val="both"/>
        <w:rPr>
          <w:sz w:val="18"/>
          <w:szCs w:val="18"/>
        </w:rPr>
      </w:pPr>
      <w:r w:rsidRPr="00B87D91">
        <w:rPr>
          <w:sz w:val="18"/>
          <w:szCs w:val="18"/>
        </w:rPr>
        <w:t>The Contractor’s full legal name, business address, and a reference to Middle Tennessee State University.</w:t>
      </w:r>
    </w:p>
    <w:p w14:paraId="52D54DFB" w14:textId="77777777" w:rsidR="00DA2C95" w:rsidRPr="00B87D91" w:rsidRDefault="00DA2C95" w:rsidP="00DA2C95">
      <w:pPr>
        <w:pStyle w:val="ListParagraph"/>
        <w:numPr>
          <w:ilvl w:val="3"/>
          <w:numId w:val="18"/>
        </w:numPr>
        <w:jc w:val="both"/>
        <w:rPr>
          <w:sz w:val="18"/>
          <w:szCs w:val="18"/>
        </w:rPr>
      </w:pPr>
      <w:r w:rsidRPr="00B87D91">
        <w:rPr>
          <w:sz w:val="18"/>
          <w:szCs w:val="18"/>
        </w:rPr>
        <w:t>A unique invoice number and invoice date.</w:t>
      </w:r>
    </w:p>
    <w:p w14:paraId="5C1D6E13" w14:textId="77777777" w:rsidR="00DA2C95" w:rsidRPr="00B87D91" w:rsidRDefault="00DA2C95" w:rsidP="00DA2C95">
      <w:pPr>
        <w:pStyle w:val="ListParagraph"/>
        <w:numPr>
          <w:ilvl w:val="3"/>
          <w:numId w:val="18"/>
        </w:numPr>
        <w:jc w:val="both"/>
        <w:rPr>
          <w:sz w:val="18"/>
          <w:szCs w:val="18"/>
        </w:rPr>
      </w:pPr>
      <w:r w:rsidRPr="00B87D91">
        <w:rPr>
          <w:sz w:val="18"/>
          <w:szCs w:val="18"/>
        </w:rPr>
        <w:t>The Institution-issued purchase order (“PO”) number.</w:t>
      </w:r>
    </w:p>
    <w:p w14:paraId="7014AB36" w14:textId="77777777" w:rsidR="00DA2C95" w:rsidRPr="00B87D91" w:rsidRDefault="00DA2C95" w:rsidP="00DA2C95">
      <w:pPr>
        <w:pStyle w:val="ListParagraph"/>
        <w:numPr>
          <w:ilvl w:val="3"/>
          <w:numId w:val="18"/>
        </w:numPr>
        <w:jc w:val="both"/>
        <w:rPr>
          <w:sz w:val="18"/>
          <w:szCs w:val="18"/>
        </w:rPr>
      </w:pPr>
      <w:r w:rsidRPr="00B87D91">
        <w:rPr>
          <w:sz w:val="18"/>
          <w:szCs w:val="18"/>
        </w:rPr>
        <w:t>A detailed description of the goods or services provided, including relevant dates.</w:t>
      </w:r>
    </w:p>
    <w:p w14:paraId="63F92E6D" w14:textId="77777777" w:rsidR="00DA2C95" w:rsidRPr="00B87D91" w:rsidRDefault="00DA2C95" w:rsidP="00DA2C95">
      <w:pPr>
        <w:pStyle w:val="ListParagraph"/>
        <w:numPr>
          <w:ilvl w:val="3"/>
          <w:numId w:val="18"/>
        </w:numPr>
        <w:jc w:val="both"/>
        <w:rPr>
          <w:sz w:val="18"/>
          <w:szCs w:val="18"/>
        </w:rPr>
      </w:pPr>
      <w:r w:rsidRPr="00B87D91">
        <w:rPr>
          <w:sz w:val="18"/>
          <w:szCs w:val="18"/>
        </w:rPr>
        <w:t>The total amount due, itemized if necessary.</w:t>
      </w:r>
    </w:p>
    <w:p w14:paraId="6A95E43B" w14:textId="77777777" w:rsidR="007E222C" w:rsidRPr="00B87D91" w:rsidRDefault="007E222C" w:rsidP="007E222C">
      <w:pPr>
        <w:pStyle w:val="ListParagraph"/>
        <w:numPr>
          <w:ilvl w:val="1"/>
          <w:numId w:val="18"/>
        </w:numPr>
        <w:jc w:val="both"/>
        <w:rPr>
          <w:sz w:val="18"/>
          <w:szCs w:val="18"/>
        </w:rPr>
      </w:pPr>
      <w:r w:rsidRPr="00B87D91">
        <w:rPr>
          <w:sz w:val="18"/>
          <w:szCs w:val="18"/>
        </w:rPr>
        <w:t xml:space="preserve">The Contractor has completed and submitted the ACH payment form </w:t>
      </w:r>
      <w:hyperlink r:id="rId8" w:history="1">
        <w:r w:rsidRPr="00B87D91">
          <w:rPr>
            <w:rStyle w:val="Hyperlink"/>
            <w:sz w:val="18"/>
            <w:szCs w:val="18"/>
          </w:rPr>
          <w:t>[click here]</w:t>
        </w:r>
      </w:hyperlink>
      <w:r w:rsidRPr="00B87D91">
        <w:rPr>
          <w:sz w:val="18"/>
          <w:szCs w:val="18"/>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13DC2DE0" w14:textId="77777777" w:rsidR="00DA2C95" w:rsidRPr="00B87D91" w:rsidRDefault="00DA2C95" w:rsidP="00DA2C95">
      <w:pPr>
        <w:pStyle w:val="ListParagraph"/>
        <w:numPr>
          <w:ilvl w:val="1"/>
          <w:numId w:val="18"/>
        </w:numPr>
        <w:jc w:val="both"/>
        <w:rPr>
          <w:sz w:val="18"/>
          <w:szCs w:val="18"/>
        </w:rPr>
      </w:pPr>
      <w:r w:rsidRPr="00B87D91">
        <w:rPr>
          <w:sz w:val="18"/>
          <w:szCs w:val="18"/>
        </w:rPr>
        <w:t>The Contractor has fully performed under this Agreement.</w:t>
      </w:r>
    </w:p>
    <w:p w14:paraId="00D8B0E3" w14:textId="77777777" w:rsidR="00DA2C95" w:rsidRPr="00B87D91" w:rsidRDefault="00DA2C95" w:rsidP="00DA2C95">
      <w:pPr>
        <w:pStyle w:val="ListParagraph"/>
        <w:ind w:left="360"/>
        <w:jc w:val="both"/>
        <w:rPr>
          <w:sz w:val="18"/>
          <w:szCs w:val="18"/>
        </w:rPr>
      </w:pPr>
    </w:p>
    <w:p w14:paraId="1406A505" w14:textId="77777777" w:rsidR="00DA2C95" w:rsidRPr="00B87D91" w:rsidRDefault="00DA2C95" w:rsidP="00DA2C95">
      <w:pPr>
        <w:pStyle w:val="ListParagraph"/>
        <w:ind w:left="360"/>
        <w:jc w:val="both"/>
        <w:rPr>
          <w:sz w:val="18"/>
          <w:szCs w:val="18"/>
        </w:rPr>
      </w:pPr>
      <w:r w:rsidRPr="00B87D91">
        <w:rPr>
          <w:b/>
          <w:bCs/>
          <w:sz w:val="18"/>
          <w:szCs w:val="18"/>
        </w:rPr>
        <w:t>Until these conditions are satisfied, the Institution has no obligation to make payment and will not be liable for any delays or non-payment.</w:t>
      </w:r>
    </w:p>
    <w:p w14:paraId="5DF57F44" w14:textId="77777777" w:rsidR="00DA2C95" w:rsidRPr="00B87D91" w:rsidRDefault="00DA2C95" w:rsidP="00DA2C95">
      <w:pPr>
        <w:pStyle w:val="ListParagraph"/>
        <w:ind w:left="360"/>
        <w:jc w:val="both"/>
        <w:rPr>
          <w:sz w:val="18"/>
          <w:szCs w:val="18"/>
        </w:rPr>
      </w:pPr>
    </w:p>
    <w:p w14:paraId="2E203FDD" w14:textId="77777777" w:rsidR="00DA2C95" w:rsidRPr="00B87D91" w:rsidRDefault="00DA2C95" w:rsidP="00DA2C95">
      <w:pPr>
        <w:pStyle w:val="ListParagraph"/>
        <w:numPr>
          <w:ilvl w:val="0"/>
          <w:numId w:val="18"/>
        </w:numPr>
        <w:jc w:val="both"/>
        <w:rPr>
          <w:sz w:val="18"/>
          <w:szCs w:val="18"/>
        </w:rPr>
      </w:pPr>
      <w:r w:rsidRPr="00B87D91">
        <w:rPr>
          <w:sz w:val="18"/>
          <w:szCs w:val="18"/>
          <w:u w:val="single"/>
        </w:rPr>
        <w:t>Compliance for Non-Resident Alien Contractors</w:t>
      </w:r>
      <w:r w:rsidRPr="00B87D91">
        <w:rPr>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263ECF83" w14:textId="77777777" w:rsidR="00DA2C95" w:rsidRPr="00B87D91" w:rsidRDefault="00DA2C95" w:rsidP="00DA2C95">
      <w:pPr>
        <w:pStyle w:val="ListParagraph"/>
        <w:numPr>
          <w:ilvl w:val="0"/>
          <w:numId w:val="18"/>
        </w:numPr>
        <w:jc w:val="both"/>
        <w:rPr>
          <w:sz w:val="18"/>
          <w:szCs w:val="18"/>
        </w:rPr>
      </w:pPr>
      <w:r w:rsidRPr="00B87D91">
        <w:rPr>
          <w:sz w:val="18"/>
          <w:szCs w:val="18"/>
          <w:u w:val="single"/>
        </w:rPr>
        <w:t>Maximum Financial Obligation</w:t>
      </w:r>
      <w:r w:rsidRPr="00B87D91">
        <w:rPr>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2599F58A" w14:textId="77777777" w:rsidR="00EB6A97" w:rsidRPr="00B87D91" w:rsidRDefault="00EB6A97" w:rsidP="00EB6A97">
      <w:pPr>
        <w:jc w:val="center"/>
        <w:rPr>
          <w:b/>
          <w:bCs/>
          <w:sz w:val="18"/>
          <w:szCs w:val="18"/>
        </w:rPr>
      </w:pPr>
    </w:p>
    <w:p w14:paraId="57E2EC9E" w14:textId="5470A6BB" w:rsidR="00FD2D12" w:rsidRPr="00B87D91" w:rsidRDefault="00FD2D12" w:rsidP="00D274F4">
      <w:pPr>
        <w:pStyle w:val="ListParagraph"/>
        <w:numPr>
          <w:ilvl w:val="0"/>
          <w:numId w:val="14"/>
        </w:numPr>
        <w:jc w:val="center"/>
        <w:rPr>
          <w:b/>
          <w:bCs/>
          <w:sz w:val="18"/>
          <w:szCs w:val="18"/>
        </w:rPr>
      </w:pPr>
      <w:r w:rsidRPr="00B87D91">
        <w:rPr>
          <w:b/>
          <w:bCs/>
          <w:sz w:val="18"/>
          <w:szCs w:val="18"/>
        </w:rPr>
        <w:t>Event Logistics &amp; Performance Control</w:t>
      </w:r>
    </w:p>
    <w:p w14:paraId="2951F259" w14:textId="77777777" w:rsidR="00EB6A97" w:rsidRPr="00B87D91" w:rsidRDefault="00EB6A97" w:rsidP="00EB6A97">
      <w:pPr>
        <w:jc w:val="center"/>
        <w:rPr>
          <w:sz w:val="18"/>
          <w:szCs w:val="18"/>
          <w:u w:val="single"/>
        </w:rPr>
      </w:pPr>
    </w:p>
    <w:p w14:paraId="560061FD" w14:textId="77777777" w:rsidR="00FD2D12" w:rsidRPr="00B87D91" w:rsidRDefault="00FD2D12" w:rsidP="00EB6A97">
      <w:pPr>
        <w:pStyle w:val="ListParagraph"/>
        <w:numPr>
          <w:ilvl w:val="0"/>
          <w:numId w:val="11"/>
        </w:numPr>
        <w:jc w:val="both"/>
        <w:rPr>
          <w:sz w:val="18"/>
          <w:szCs w:val="18"/>
        </w:rPr>
      </w:pPr>
      <w:r w:rsidRPr="00B87D91">
        <w:rPr>
          <w:sz w:val="18"/>
          <w:szCs w:val="18"/>
          <w:u w:val="single"/>
        </w:rPr>
        <w:t>Performance Control and Institutional Authority</w:t>
      </w:r>
      <w:r w:rsidRPr="00B87D91">
        <w:rPr>
          <w:sz w:val="18"/>
          <w:szCs w:val="18"/>
        </w:rPr>
        <w:t>. The Contractor retains full control over the details and manner of the performance. However, the Institution reserves the right to interrupt or terminate the performance, in whole or in part, if it determines, in its sole discretion, that such action is necessary to maintain security or ensure compliance with federal, state, or local laws, regulations, or Institution policies. Such interruption or termination shall not affect the Institution’s payment obligations under this Agreement, except when the action is required due to the Contractor’s failure to comply with applicable laws or Institution policies of which the Contractor has been informed. In such cases, payment may be withheld.</w:t>
      </w:r>
    </w:p>
    <w:p w14:paraId="2E7C9E17" w14:textId="77777777" w:rsidR="00FD2D12" w:rsidRPr="00B87D91" w:rsidRDefault="00FD2D12" w:rsidP="00EB6A97">
      <w:pPr>
        <w:pStyle w:val="ListParagraph"/>
        <w:numPr>
          <w:ilvl w:val="0"/>
          <w:numId w:val="11"/>
        </w:numPr>
        <w:jc w:val="both"/>
        <w:rPr>
          <w:sz w:val="18"/>
          <w:szCs w:val="18"/>
        </w:rPr>
      </w:pPr>
      <w:r w:rsidRPr="00B87D91">
        <w:rPr>
          <w:sz w:val="18"/>
          <w:szCs w:val="18"/>
          <w:u w:val="single"/>
        </w:rPr>
        <w:t>Rider Compliance</w:t>
      </w:r>
      <w:r w:rsidRPr="00B87D91">
        <w:rPr>
          <w:b/>
          <w:bCs/>
          <w:sz w:val="18"/>
          <w:szCs w:val="18"/>
        </w:rPr>
        <w:t xml:space="preserve">. </w:t>
      </w:r>
      <w:r w:rsidRPr="00B87D91">
        <w:rPr>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4A5213EC" w14:textId="77777777" w:rsidR="00FD2D12" w:rsidRPr="00B87D91" w:rsidRDefault="00FD2D12" w:rsidP="00EB6A97">
      <w:pPr>
        <w:pStyle w:val="ListParagraph"/>
        <w:numPr>
          <w:ilvl w:val="0"/>
          <w:numId w:val="11"/>
        </w:numPr>
        <w:jc w:val="both"/>
        <w:rPr>
          <w:sz w:val="18"/>
          <w:szCs w:val="18"/>
        </w:rPr>
      </w:pPr>
      <w:r w:rsidRPr="00B87D91">
        <w:rPr>
          <w:sz w:val="18"/>
          <w:szCs w:val="18"/>
          <w:u w:val="single"/>
        </w:rPr>
        <w:lastRenderedPageBreak/>
        <w:t>Contractor Equipment Responsibility</w:t>
      </w:r>
      <w:r w:rsidRPr="00B87D91">
        <w:rPr>
          <w:sz w:val="18"/>
          <w:szCs w:val="18"/>
        </w:rPr>
        <w:t>.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complete supervision, direction, and control. The Institution will only accept custody of the Contractor’s property if expressly agreed to in writing, and in such instances, its liability shall be limited solely to loss or damage resulting from its own negligence.</w:t>
      </w:r>
    </w:p>
    <w:p w14:paraId="50C9F46E" w14:textId="0D16586C" w:rsidR="00EB6A97" w:rsidRPr="00B87D91" w:rsidRDefault="00EA3D64" w:rsidP="00470B0D">
      <w:pPr>
        <w:pStyle w:val="ListParagraph"/>
        <w:numPr>
          <w:ilvl w:val="0"/>
          <w:numId w:val="11"/>
        </w:numPr>
        <w:jc w:val="both"/>
        <w:rPr>
          <w:sz w:val="18"/>
          <w:szCs w:val="18"/>
        </w:rPr>
      </w:pPr>
      <w:r w:rsidRPr="00B87D91">
        <w:rPr>
          <w:sz w:val="18"/>
          <w:szCs w:val="18"/>
          <w:u w:val="single"/>
        </w:rPr>
        <w:t>Responsibility for Damages</w:t>
      </w:r>
      <w:r w:rsidRPr="00B87D91">
        <w:rPr>
          <w:sz w:val="18"/>
          <w:szCs w:val="18"/>
        </w:rPr>
        <w:t>. The Contractor shall be liable for any damage to the Institution’s premises, equipment, or property caused by the acts, omissions, or negligence of the Contractor, its agents, employees, patrons, guests, or any person admitted to the premises by the Contractor. The cost of such damages shall be the Contractor’s responsibility and may, at the Institution’s discretion, be deducted from the fee payable under this Agreement.</w:t>
      </w:r>
    </w:p>
    <w:p w14:paraId="66750204" w14:textId="77777777" w:rsidR="00470B0D" w:rsidRPr="00B87D91" w:rsidRDefault="00470B0D" w:rsidP="00470B0D">
      <w:pPr>
        <w:pStyle w:val="ListParagraph"/>
        <w:ind w:left="360"/>
        <w:jc w:val="both"/>
        <w:rPr>
          <w:sz w:val="18"/>
          <w:szCs w:val="18"/>
        </w:rPr>
      </w:pPr>
    </w:p>
    <w:p w14:paraId="56CA6B20" w14:textId="236DA089" w:rsidR="00FD2D12" w:rsidRPr="00B87D91" w:rsidRDefault="00FD2D12" w:rsidP="00D274F4">
      <w:pPr>
        <w:pStyle w:val="ListParagraph"/>
        <w:numPr>
          <w:ilvl w:val="0"/>
          <w:numId w:val="14"/>
        </w:numPr>
        <w:jc w:val="center"/>
        <w:rPr>
          <w:b/>
          <w:bCs/>
          <w:sz w:val="18"/>
          <w:szCs w:val="18"/>
        </w:rPr>
      </w:pPr>
      <w:r w:rsidRPr="00B87D91">
        <w:rPr>
          <w:b/>
          <w:bCs/>
          <w:sz w:val="18"/>
          <w:szCs w:val="18"/>
        </w:rPr>
        <w:t>Legal &amp; Compliance Provisions</w:t>
      </w:r>
    </w:p>
    <w:p w14:paraId="63FD9571" w14:textId="77777777" w:rsidR="00EB6A97" w:rsidRPr="00B87D91" w:rsidRDefault="00EB6A97" w:rsidP="00EB6A97">
      <w:pPr>
        <w:pStyle w:val="ListParagraph"/>
        <w:ind w:left="360"/>
        <w:jc w:val="center"/>
        <w:rPr>
          <w:sz w:val="18"/>
          <w:szCs w:val="18"/>
          <w:highlight w:val="red"/>
        </w:rPr>
      </w:pPr>
    </w:p>
    <w:p w14:paraId="3F1CB047" w14:textId="77777777" w:rsidR="00FD2D12" w:rsidRPr="00B87D91" w:rsidRDefault="00FD2D12" w:rsidP="00D63594">
      <w:pPr>
        <w:pStyle w:val="ListParagraph"/>
        <w:numPr>
          <w:ilvl w:val="0"/>
          <w:numId w:val="15"/>
        </w:numPr>
        <w:jc w:val="both"/>
        <w:rPr>
          <w:sz w:val="18"/>
          <w:szCs w:val="18"/>
        </w:rPr>
      </w:pPr>
      <w:r w:rsidRPr="00B87D91">
        <w:rPr>
          <w:sz w:val="18"/>
          <w:szCs w:val="18"/>
          <w:u w:val="single"/>
        </w:rPr>
        <w:t>Liability of the Institution</w:t>
      </w:r>
      <w:r w:rsidRPr="00B87D91">
        <w:rPr>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B87D91">
        <w:rPr>
          <w:i/>
          <w:sz w:val="18"/>
          <w:szCs w:val="18"/>
        </w:rPr>
        <w:t>Tennessee Code Annotated</w:t>
      </w:r>
      <w:r w:rsidRPr="00B87D91">
        <w:rPr>
          <w:sz w:val="18"/>
          <w:szCs w:val="18"/>
        </w:rPr>
        <w:t>, Sections 9-8-101 through 9-8-407.</w:t>
      </w:r>
    </w:p>
    <w:p w14:paraId="16800F31" w14:textId="77777777" w:rsidR="00B30660" w:rsidRPr="00B87D91" w:rsidRDefault="00FD2D12" w:rsidP="00B30660">
      <w:pPr>
        <w:pStyle w:val="ListParagraph"/>
        <w:numPr>
          <w:ilvl w:val="0"/>
          <w:numId w:val="15"/>
        </w:numPr>
        <w:jc w:val="both"/>
        <w:rPr>
          <w:sz w:val="18"/>
          <w:szCs w:val="18"/>
        </w:rPr>
      </w:pPr>
      <w:r w:rsidRPr="00B87D91">
        <w:rPr>
          <w:sz w:val="18"/>
          <w:szCs w:val="18"/>
          <w:u w:val="single"/>
        </w:rPr>
        <w:t>Hold Harmless</w:t>
      </w:r>
      <w:r w:rsidRPr="00B87D91">
        <w:rPr>
          <w:sz w:val="18"/>
          <w:szCs w:val="18"/>
        </w:rPr>
        <w:t>. The Contractor agrees to indemnify and hold harmless the Institution, as well as its officers, agents, and employees, from and against any and all claims, liabilities, losses, and causes of action of any kind—including, but not limited to, those related to copyright infringement—which may accrue or result to any person, firm, corporation, or other entity that may be injured or damaged as a result of acts, omissions, or negligence on the part of the Contractor, its employees, or any person acting for or on its or their behalf relating to this Agreement. The Contractor further agrees that it shall be liable for the reasonable cost of attorneys for the Institution if such services are required to enforce the terms of this Agreement or otherwise enforce the Contractor’s obligations to the Institution, including defense against any claims of copyright infringement. In the event of any such suit or claim, the Institution shall provide the Contractor with written notice, and the Contractor shall have the full right and obligation to conduct its own defense. The Contractor shall also provide all necessary assistance to the Institution in its defense. Nothing contained herein shall be deemed to grant the Contractor, through its attorney(s), the right to represent the Institution in any legal matter, such rights being governed by Tennessee Code Annotated, Section 8-6-106.</w:t>
      </w:r>
    </w:p>
    <w:p w14:paraId="66B6F1FB" w14:textId="77777777" w:rsidR="00FD2D12" w:rsidRPr="00B87D91" w:rsidRDefault="00FD2D12" w:rsidP="00D63594">
      <w:pPr>
        <w:pStyle w:val="ListParagraph"/>
        <w:numPr>
          <w:ilvl w:val="0"/>
          <w:numId w:val="15"/>
        </w:numPr>
        <w:jc w:val="both"/>
        <w:rPr>
          <w:sz w:val="18"/>
          <w:szCs w:val="18"/>
        </w:rPr>
      </w:pPr>
      <w:r w:rsidRPr="00B87D91">
        <w:rPr>
          <w:rStyle w:val="Strong"/>
          <w:b w:val="0"/>
          <w:bCs w:val="0"/>
          <w:sz w:val="18"/>
          <w:szCs w:val="18"/>
          <w:u w:val="single"/>
        </w:rPr>
        <w:t xml:space="preserve">Compliance with </w:t>
      </w:r>
      <w:r w:rsidRPr="00B87D91">
        <w:rPr>
          <w:sz w:val="18"/>
          <w:szCs w:val="18"/>
          <w:u w:val="single"/>
        </w:rPr>
        <w:t>Institution</w:t>
      </w:r>
      <w:r w:rsidRPr="00B87D91">
        <w:rPr>
          <w:rStyle w:val="Strong"/>
          <w:b w:val="0"/>
          <w:bCs w:val="0"/>
          <w:sz w:val="18"/>
          <w:szCs w:val="18"/>
          <w:u w:val="single"/>
        </w:rPr>
        <w:t xml:space="preserve"> Policies</w:t>
      </w:r>
      <w:r w:rsidRPr="00B87D91">
        <w:rPr>
          <w:sz w:val="18"/>
          <w:szCs w:val="18"/>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B87D91">
        <w:rPr>
          <w:rStyle w:val="Strong"/>
          <w:b w:val="0"/>
          <w:bCs w:val="0"/>
          <w:sz w:val="18"/>
          <w:szCs w:val="18"/>
        </w:rPr>
        <w:t>safety, security, facility use, sales, and conduct</w:t>
      </w:r>
      <w:r w:rsidRPr="00B87D91">
        <w:rPr>
          <w:b/>
          <w:bCs/>
          <w:sz w:val="18"/>
          <w:szCs w:val="18"/>
        </w:rPr>
        <w:t>.</w:t>
      </w:r>
    </w:p>
    <w:p w14:paraId="43972DE2" w14:textId="0D7BCE3B" w:rsidR="00EA3D64" w:rsidRPr="00B87D91" w:rsidRDefault="00EA3D64" w:rsidP="00D63594">
      <w:pPr>
        <w:pStyle w:val="ListParagraph"/>
        <w:numPr>
          <w:ilvl w:val="0"/>
          <w:numId w:val="15"/>
        </w:numPr>
        <w:jc w:val="both"/>
        <w:rPr>
          <w:sz w:val="18"/>
          <w:szCs w:val="18"/>
        </w:rPr>
      </w:pPr>
      <w:r w:rsidRPr="00B87D91">
        <w:rPr>
          <w:sz w:val="18"/>
          <w:szCs w:val="18"/>
          <w:u w:val="single"/>
        </w:rPr>
        <w:t>Accessibility</w:t>
      </w:r>
      <w:r w:rsidRPr="00B87D91">
        <w:rPr>
          <w:sz w:val="18"/>
          <w:szCs w:val="18"/>
        </w:rPr>
        <w:t xml:space="preserve">. Institution is committed to providing accessible information, materials and technologies to assure that individuals with disabilities have access to university resources comparable to access that is available to others.  </w:t>
      </w:r>
    </w:p>
    <w:p w14:paraId="03DE35E2" w14:textId="77777777" w:rsidR="00FD2D12" w:rsidRPr="00B87D91" w:rsidRDefault="00FD2D12" w:rsidP="00D63594">
      <w:pPr>
        <w:pStyle w:val="ListParagraph"/>
        <w:numPr>
          <w:ilvl w:val="0"/>
          <w:numId w:val="15"/>
        </w:numPr>
        <w:jc w:val="both"/>
        <w:rPr>
          <w:sz w:val="18"/>
          <w:szCs w:val="18"/>
        </w:rPr>
      </w:pPr>
      <w:r w:rsidRPr="00B87D91">
        <w:rPr>
          <w:rStyle w:val="Strong"/>
          <w:rFonts w:eastAsiaTheme="majorEastAsia"/>
          <w:b w:val="0"/>
          <w:bCs w:val="0"/>
          <w:sz w:val="18"/>
          <w:szCs w:val="18"/>
          <w:u w:val="single"/>
        </w:rPr>
        <w:t>Music Performance and Copyright Compliance</w:t>
      </w:r>
      <w:r w:rsidRPr="00B87D91">
        <w:rPr>
          <w:sz w:val="18"/>
          <w:szCs w:val="18"/>
        </w:rPr>
        <w:t>. If music is to be performed, 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586CED34" w14:textId="77777777" w:rsidR="00FD2D12" w:rsidRPr="00B87D91" w:rsidRDefault="00FD2D12" w:rsidP="00D63594">
      <w:pPr>
        <w:pStyle w:val="ListParagraph"/>
        <w:numPr>
          <w:ilvl w:val="0"/>
          <w:numId w:val="15"/>
        </w:numPr>
        <w:jc w:val="both"/>
        <w:rPr>
          <w:sz w:val="18"/>
          <w:szCs w:val="18"/>
        </w:rPr>
      </w:pPr>
      <w:r w:rsidRPr="00B87D91">
        <w:rPr>
          <w:sz w:val="18"/>
          <w:szCs w:val="18"/>
          <w:u w:val="single"/>
        </w:rPr>
        <w:t>Sales and Use Tax</w:t>
      </w:r>
      <w:r w:rsidRPr="00B87D91">
        <w:rPr>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36D03B29" w14:textId="77777777" w:rsidR="00FD2D12" w:rsidRPr="00B87D91" w:rsidRDefault="00FD2D12" w:rsidP="00D63594">
      <w:pPr>
        <w:pStyle w:val="ListParagraph"/>
        <w:numPr>
          <w:ilvl w:val="0"/>
          <w:numId w:val="15"/>
        </w:numPr>
        <w:jc w:val="both"/>
        <w:rPr>
          <w:sz w:val="18"/>
          <w:szCs w:val="18"/>
        </w:rPr>
      </w:pPr>
      <w:r w:rsidRPr="00B87D91">
        <w:rPr>
          <w:sz w:val="18"/>
          <w:szCs w:val="18"/>
          <w:u w:val="single"/>
        </w:rPr>
        <w:t>Non-discrimination</w:t>
      </w:r>
      <w:r w:rsidRPr="00B87D91">
        <w:rPr>
          <w:sz w:val="18"/>
          <w:szCs w:val="18"/>
        </w:rPr>
        <w:t>. The Contractor shall abide by all applicable Federal and State law pertaining to</w:t>
      </w:r>
      <w:r w:rsidRPr="00B87D91">
        <w:rPr>
          <w:spacing w:val="1"/>
          <w:sz w:val="18"/>
          <w:szCs w:val="18"/>
        </w:rPr>
        <w:t xml:space="preserve"> </w:t>
      </w:r>
      <w:r w:rsidRPr="00B87D91">
        <w:rPr>
          <w:sz w:val="18"/>
          <w:szCs w:val="18"/>
        </w:rPr>
        <w:t>discrimination and hereby agrees, warrants, and assures that no person shall be</w:t>
      </w:r>
      <w:r w:rsidRPr="00B87D91">
        <w:rPr>
          <w:spacing w:val="1"/>
          <w:sz w:val="18"/>
          <w:szCs w:val="18"/>
        </w:rPr>
        <w:t xml:space="preserve"> </w:t>
      </w:r>
      <w:r w:rsidRPr="00B87D91">
        <w:rPr>
          <w:sz w:val="18"/>
          <w:szCs w:val="18"/>
        </w:rPr>
        <w:t>excluded from participation in, be denied benefits of, or otherwise be subjected to</w:t>
      </w:r>
      <w:r w:rsidRPr="00B87D91">
        <w:rPr>
          <w:spacing w:val="1"/>
          <w:sz w:val="18"/>
          <w:szCs w:val="18"/>
        </w:rPr>
        <w:t xml:space="preserve"> </w:t>
      </w:r>
      <w:r w:rsidRPr="00B87D91">
        <w:rPr>
          <w:sz w:val="18"/>
          <w:szCs w:val="18"/>
        </w:rPr>
        <w:t xml:space="preserve">discrimination in the performance of the Agreement or in the employment practices of the </w:t>
      </w:r>
      <w:r w:rsidRPr="00B87D91">
        <w:rPr>
          <w:spacing w:val="-59"/>
          <w:sz w:val="18"/>
          <w:szCs w:val="18"/>
        </w:rPr>
        <w:t xml:space="preserve"> </w:t>
      </w:r>
      <w:r w:rsidRPr="00B87D91">
        <w:rPr>
          <w:sz w:val="18"/>
          <w:szCs w:val="18"/>
        </w:rPr>
        <w:t>Contractor on</w:t>
      </w:r>
      <w:r w:rsidRPr="00B87D91">
        <w:rPr>
          <w:spacing w:val="-3"/>
          <w:sz w:val="18"/>
          <w:szCs w:val="18"/>
        </w:rPr>
        <w:t xml:space="preserve"> </w:t>
      </w:r>
      <w:r w:rsidRPr="00B87D91">
        <w:rPr>
          <w:sz w:val="18"/>
          <w:szCs w:val="18"/>
        </w:rPr>
        <w:t>the</w:t>
      </w:r>
      <w:r w:rsidRPr="00B87D91">
        <w:rPr>
          <w:spacing w:val="-3"/>
          <w:sz w:val="18"/>
          <w:szCs w:val="18"/>
        </w:rPr>
        <w:t xml:space="preserve"> </w:t>
      </w:r>
      <w:r w:rsidRPr="00B87D91">
        <w:rPr>
          <w:sz w:val="18"/>
          <w:szCs w:val="18"/>
        </w:rPr>
        <w:t>grounds of</w:t>
      </w:r>
      <w:r w:rsidRPr="00B87D91">
        <w:rPr>
          <w:spacing w:val="1"/>
          <w:sz w:val="18"/>
          <w:szCs w:val="18"/>
        </w:rPr>
        <w:t xml:space="preserve"> </w:t>
      </w:r>
      <w:r w:rsidRPr="00B87D91">
        <w:rPr>
          <w:sz w:val="18"/>
          <w:szCs w:val="18"/>
        </w:rPr>
        <w:t>classifications</w:t>
      </w:r>
      <w:r w:rsidRPr="00B87D91">
        <w:rPr>
          <w:spacing w:val="-4"/>
          <w:sz w:val="18"/>
          <w:szCs w:val="18"/>
        </w:rPr>
        <w:t xml:space="preserve"> </w:t>
      </w:r>
      <w:r w:rsidRPr="00B87D91">
        <w:rPr>
          <w:sz w:val="18"/>
          <w:szCs w:val="18"/>
        </w:rPr>
        <w:t>protected</w:t>
      </w:r>
      <w:r w:rsidRPr="00B87D91">
        <w:rPr>
          <w:spacing w:val="-3"/>
          <w:sz w:val="18"/>
          <w:szCs w:val="18"/>
        </w:rPr>
        <w:t xml:space="preserve"> </w:t>
      </w:r>
      <w:r w:rsidRPr="00B87D91">
        <w:rPr>
          <w:sz w:val="18"/>
          <w:szCs w:val="18"/>
        </w:rPr>
        <w:t>by Federal</w:t>
      </w:r>
      <w:r w:rsidRPr="00B87D91">
        <w:rPr>
          <w:spacing w:val="-6"/>
          <w:sz w:val="18"/>
          <w:szCs w:val="18"/>
        </w:rPr>
        <w:t xml:space="preserve"> </w:t>
      </w:r>
      <w:r w:rsidRPr="00B87D91">
        <w:rPr>
          <w:sz w:val="18"/>
          <w:szCs w:val="18"/>
        </w:rPr>
        <w:t>or</w:t>
      </w:r>
      <w:r w:rsidRPr="00B87D91">
        <w:rPr>
          <w:spacing w:val="-2"/>
          <w:sz w:val="18"/>
          <w:szCs w:val="18"/>
        </w:rPr>
        <w:t xml:space="preserve"> </w:t>
      </w:r>
      <w:r w:rsidRPr="00B87D91">
        <w:rPr>
          <w:sz w:val="18"/>
          <w:szCs w:val="18"/>
        </w:rPr>
        <w:t>State</w:t>
      </w:r>
      <w:r w:rsidRPr="00B87D91">
        <w:rPr>
          <w:spacing w:val="2"/>
          <w:sz w:val="18"/>
          <w:szCs w:val="18"/>
        </w:rPr>
        <w:t xml:space="preserve"> </w:t>
      </w:r>
      <w:r w:rsidRPr="00B87D91">
        <w:rPr>
          <w:sz w:val="18"/>
          <w:szCs w:val="18"/>
        </w:rPr>
        <w:t>law.</w:t>
      </w:r>
    </w:p>
    <w:p w14:paraId="558D33FF" w14:textId="77777777" w:rsidR="00FD2D12" w:rsidRPr="00B87D91" w:rsidRDefault="00FD2D12" w:rsidP="00D63594">
      <w:pPr>
        <w:pStyle w:val="ListParagraph"/>
        <w:numPr>
          <w:ilvl w:val="0"/>
          <w:numId w:val="15"/>
        </w:numPr>
        <w:jc w:val="both"/>
        <w:rPr>
          <w:sz w:val="18"/>
          <w:szCs w:val="18"/>
        </w:rPr>
      </w:pPr>
      <w:r w:rsidRPr="00B87D91">
        <w:rPr>
          <w:sz w:val="18"/>
          <w:szCs w:val="18"/>
          <w:u w:val="single"/>
        </w:rPr>
        <w:t>Conflict of Interest</w:t>
      </w:r>
      <w:r w:rsidRPr="00B87D91">
        <w:rPr>
          <w:sz w:val="18"/>
          <w:szCs w:val="18"/>
        </w:rPr>
        <w:t xml:space="preserve">. </w:t>
      </w:r>
      <w:r w:rsidRPr="00B87D91">
        <w:rPr>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B87D91">
        <w:rPr>
          <w:sz w:val="18"/>
          <w:szCs w:val="18"/>
        </w:rPr>
        <w:t xml:space="preserve"> </w:t>
      </w:r>
      <w:r w:rsidRPr="00B87D91">
        <w:rPr>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7B50D75E" w14:textId="77777777" w:rsidR="00FD2D12" w:rsidRPr="00B87D91" w:rsidRDefault="00FD2D12" w:rsidP="00D63594">
      <w:pPr>
        <w:pStyle w:val="ListParagraph"/>
        <w:numPr>
          <w:ilvl w:val="0"/>
          <w:numId w:val="15"/>
        </w:numPr>
        <w:jc w:val="both"/>
        <w:rPr>
          <w:sz w:val="18"/>
          <w:szCs w:val="18"/>
        </w:rPr>
      </w:pPr>
      <w:r w:rsidRPr="00B87D91">
        <w:rPr>
          <w:sz w:val="18"/>
          <w:szCs w:val="18"/>
          <w:u w:val="single"/>
        </w:rPr>
        <w:t>Data Privacy</w:t>
      </w:r>
      <w:r w:rsidRPr="00B87D91">
        <w:rPr>
          <w:b/>
          <w:bCs/>
          <w:sz w:val="18"/>
          <w:szCs w:val="18"/>
        </w:rPr>
        <w:t>.</w:t>
      </w:r>
      <w:r w:rsidRPr="00B87D91">
        <w:rPr>
          <w:sz w:val="18"/>
          <w:szCs w:val="18"/>
        </w:rPr>
        <w:t xml:space="preserve"> Contractor warrants that they will not collect, access, use, store, or disclose any “Personal Information” as defined herein. If Contractor inadvertently receives such information, they must immediately notify the Institution and follow its instructions for secure deletion or return.</w:t>
      </w:r>
    </w:p>
    <w:p w14:paraId="45FDBF9F" w14:textId="77777777" w:rsidR="00FD2D12" w:rsidRPr="00B87D91" w:rsidRDefault="00FD2D12" w:rsidP="00D63594">
      <w:pPr>
        <w:pStyle w:val="ListParagraph"/>
        <w:numPr>
          <w:ilvl w:val="1"/>
          <w:numId w:val="15"/>
        </w:numPr>
        <w:jc w:val="both"/>
        <w:rPr>
          <w:sz w:val="18"/>
          <w:szCs w:val="18"/>
        </w:rPr>
      </w:pPr>
      <w:r w:rsidRPr="00B87D91">
        <w:rPr>
          <w:sz w:val="18"/>
          <w:szCs w:val="18"/>
          <w:u w:val="single"/>
        </w:rPr>
        <w:t>Definition</w:t>
      </w:r>
      <w:r w:rsidRPr="00B87D91">
        <w:rPr>
          <w:spacing w:val="-5"/>
          <w:sz w:val="18"/>
          <w:szCs w:val="18"/>
          <w:u w:val="single"/>
        </w:rPr>
        <w:t xml:space="preserve"> </w:t>
      </w:r>
      <w:r w:rsidRPr="00B87D91">
        <w:rPr>
          <w:sz w:val="18"/>
          <w:szCs w:val="18"/>
          <w:u w:val="single"/>
        </w:rPr>
        <w:t>of</w:t>
      </w:r>
      <w:r w:rsidRPr="00B87D91">
        <w:rPr>
          <w:spacing w:val="-6"/>
          <w:sz w:val="18"/>
          <w:szCs w:val="18"/>
          <w:u w:val="single"/>
        </w:rPr>
        <w:t xml:space="preserve"> </w:t>
      </w:r>
      <w:r w:rsidRPr="00B87D91">
        <w:rPr>
          <w:sz w:val="18"/>
          <w:szCs w:val="18"/>
          <w:u w:val="single"/>
        </w:rPr>
        <w:t>Personal</w:t>
      </w:r>
      <w:r w:rsidRPr="00B87D91">
        <w:rPr>
          <w:spacing w:val="-5"/>
          <w:sz w:val="18"/>
          <w:szCs w:val="18"/>
          <w:u w:val="single"/>
        </w:rPr>
        <w:t xml:space="preserve"> </w:t>
      </w:r>
      <w:r w:rsidRPr="00B87D91">
        <w:rPr>
          <w:sz w:val="18"/>
          <w:szCs w:val="18"/>
          <w:u w:val="single"/>
        </w:rPr>
        <w:t>Information</w:t>
      </w:r>
      <w:r w:rsidRPr="00B87D91">
        <w:rPr>
          <w:sz w:val="18"/>
          <w:szCs w:val="18"/>
        </w:rPr>
        <w:t>.</w:t>
      </w:r>
      <w:r w:rsidRPr="00B87D91">
        <w:rPr>
          <w:spacing w:val="-4"/>
          <w:sz w:val="18"/>
          <w:szCs w:val="18"/>
        </w:rPr>
        <w:t xml:space="preserve"> </w:t>
      </w:r>
      <w:r w:rsidRPr="00B87D91">
        <w:rPr>
          <w:sz w:val="18"/>
          <w:szCs w:val="18"/>
        </w:rPr>
        <w:t>“Personal</w:t>
      </w:r>
      <w:r w:rsidRPr="00B87D91">
        <w:rPr>
          <w:spacing w:val="-5"/>
          <w:sz w:val="18"/>
          <w:szCs w:val="18"/>
        </w:rPr>
        <w:t xml:space="preserve"> </w:t>
      </w:r>
      <w:r w:rsidRPr="00B87D91">
        <w:rPr>
          <w:sz w:val="18"/>
          <w:szCs w:val="18"/>
        </w:rPr>
        <w:t>Information"</w:t>
      </w:r>
      <w:r w:rsidRPr="00B87D91">
        <w:rPr>
          <w:spacing w:val="-4"/>
          <w:sz w:val="18"/>
          <w:szCs w:val="18"/>
        </w:rPr>
        <w:t xml:space="preserve"> </w:t>
      </w:r>
      <w:r w:rsidRPr="00B87D91">
        <w:rPr>
          <w:sz w:val="18"/>
          <w:szCs w:val="18"/>
        </w:rPr>
        <w:t>means</w:t>
      </w:r>
      <w:r w:rsidRPr="00B87D91">
        <w:rPr>
          <w:spacing w:val="-4"/>
          <w:sz w:val="18"/>
          <w:szCs w:val="18"/>
        </w:rPr>
        <w:t xml:space="preserve"> </w:t>
      </w:r>
      <w:r w:rsidRPr="00B87D91">
        <w:rPr>
          <w:sz w:val="18"/>
          <w:szCs w:val="18"/>
        </w:rPr>
        <w:t>non-public</w:t>
      </w:r>
      <w:r w:rsidRPr="00B87D91">
        <w:rPr>
          <w:spacing w:val="-4"/>
          <w:sz w:val="18"/>
          <w:szCs w:val="18"/>
        </w:rPr>
        <w:t xml:space="preserve"> </w:t>
      </w:r>
      <w:r w:rsidRPr="00B87D91">
        <w:rPr>
          <w:sz w:val="18"/>
          <w:szCs w:val="18"/>
        </w:rPr>
        <w:t>personally</w:t>
      </w:r>
      <w:r w:rsidRPr="00B87D91">
        <w:rPr>
          <w:spacing w:val="-5"/>
          <w:sz w:val="18"/>
          <w:szCs w:val="18"/>
        </w:rPr>
        <w:t xml:space="preserve"> </w:t>
      </w:r>
      <w:r w:rsidRPr="00B87D91">
        <w:rPr>
          <w:sz w:val="18"/>
          <w:szCs w:val="18"/>
        </w:rPr>
        <w:t>identifiable</w:t>
      </w:r>
      <w:r w:rsidRPr="00B87D91">
        <w:rPr>
          <w:spacing w:val="-4"/>
          <w:sz w:val="18"/>
          <w:szCs w:val="18"/>
        </w:rPr>
        <w:t xml:space="preserve"> </w:t>
      </w:r>
      <w:r w:rsidRPr="00B87D91">
        <w:rPr>
          <w:sz w:val="18"/>
          <w:szCs w:val="18"/>
        </w:rPr>
        <w:t>information</w:t>
      </w:r>
      <w:r w:rsidRPr="00B87D91">
        <w:rPr>
          <w:spacing w:val="-5"/>
          <w:sz w:val="18"/>
          <w:szCs w:val="18"/>
        </w:rPr>
        <w:t xml:space="preserve"> </w:t>
      </w:r>
      <w:r w:rsidRPr="00B87D91">
        <w:rPr>
          <w:sz w:val="18"/>
          <w:szCs w:val="18"/>
        </w:rPr>
        <w:t>provided</w:t>
      </w:r>
      <w:r w:rsidRPr="00B87D91">
        <w:rPr>
          <w:spacing w:val="-5"/>
          <w:sz w:val="18"/>
          <w:szCs w:val="18"/>
        </w:rPr>
        <w:t xml:space="preserve"> </w:t>
      </w:r>
      <w:r w:rsidRPr="00B87D91">
        <w:rPr>
          <w:sz w:val="18"/>
          <w:szCs w:val="18"/>
        </w:rPr>
        <w:t>to</w:t>
      </w:r>
      <w:r w:rsidRPr="00B87D91">
        <w:rPr>
          <w:spacing w:val="-5"/>
          <w:sz w:val="18"/>
          <w:szCs w:val="18"/>
        </w:rPr>
        <w:t xml:space="preserve"> </w:t>
      </w:r>
      <w:r w:rsidRPr="00B87D91">
        <w:rPr>
          <w:sz w:val="18"/>
          <w:szCs w:val="18"/>
        </w:rPr>
        <w:t>Contractor</w:t>
      </w:r>
      <w:r w:rsidRPr="00B87D91">
        <w:rPr>
          <w:spacing w:val="-6"/>
          <w:sz w:val="18"/>
          <w:szCs w:val="18"/>
        </w:rPr>
        <w:t xml:space="preserve"> </w:t>
      </w:r>
      <w:r w:rsidRPr="00B87D91">
        <w:rPr>
          <w:sz w:val="18"/>
          <w:szCs w:val="18"/>
        </w:rPr>
        <w:t>by</w:t>
      </w:r>
      <w:r w:rsidRPr="00B87D91">
        <w:rPr>
          <w:spacing w:val="-5"/>
          <w:sz w:val="18"/>
          <w:szCs w:val="18"/>
        </w:rPr>
        <w:t xml:space="preserve"> </w:t>
      </w:r>
      <w:r w:rsidRPr="00B87D91">
        <w:rPr>
          <w:sz w:val="18"/>
          <w:szCs w:val="18"/>
        </w:rPr>
        <w:t>or</w:t>
      </w:r>
      <w:r w:rsidRPr="00B87D91">
        <w:rPr>
          <w:spacing w:val="-6"/>
          <w:sz w:val="18"/>
          <w:szCs w:val="18"/>
        </w:rPr>
        <w:t xml:space="preserve"> </w:t>
      </w:r>
      <w:r w:rsidRPr="00B87D91">
        <w:rPr>
          <w:sz w:val="18"/>
          <w:szCs w:val="18"/>
        </w:rPr>
        <w:t>at</w:t>
      </w:r>
      <w:r w:rsidRPr="00B87D91">
        <w:rPr>
          <w:spacing w:val="-5"/>
          <w:sz w:val="18"/>
          <w:szCs w:val="18"/>
        </w:rPr>
        <w:t xml:space="preserve"> </w:t>
      </w:r>
      <w:r w:rsidRPr="00B87D91">
        <w:rPr>
          <w:sz w:val="18"/>
          <w:szCs w:val="18"/>
        </w:rPr>
        <w:t>the</w:t>
      </w:r>
      <w:r w:rsidRPr="00B87D91">
        <w:rPr>
          <w:spacing w:val="-4"/>
          <w:sz w:val="18"/>
          <w:szCs w:val="18"/>
        </w:rPr>
        <w:t xml:space="preserve"> </w:t>
      </w:r>
      <w:r w:rsidRPr="00B87D91">
        <w:rPr>
          <w:sz w:val="18"/>
          <w:szCs w:val="18"/>
        </w:rPr>
        <w:t>direction</w:t>
      </w:r>
      <w:r w:rsidRPr="00B87D91">
        <w:rPr>
          <w:spacing w:val="-5"/>
          <w:sz w:val="18"/>
          <w:szCs w:val="18"/>
        </w:rPr>
        <w:t xml:space="preserve"> </w:t>
      </w:r>
      <w:r w:rsidRPr="00B87D91">
        <w:rPr>
          <w:sz w:val="18"/>
          <w:szCs w:val="18"/>
        </w:rPr>
        <w:t>of</w:t>
      </w:r>
      <w:r w:rsidRPr="00B87D91">
        <w:rPr>
          <w:spacing w:val="-6"/>
          <w:sz w:val="18"/>
          <w:szCs w:val="18"/>
        </w:rPr>
        <w:t xml:space="preserve"> </w:t>
      </w:r>
      <w:r w:rsidRPr="00B87D91">
        <w:rPr>
          <w:sz w:val="18"/>
          <w:szCs w:val="18"/>
        </w:rPr>
        <w:t>Institution,</w:t>
      </w:r>
      <w:r w:rsidRPr="00B87D91">
        <w:rPr>
          <w:spacing w:val="-4"/>
          <w:sz w:val="18"/>
          <w:szCs w:val="18"/>
        </w:rPr>
        <w:t xml:space="preserve"> </w:t>
      </w:r>
      <w:r w:rsidRPr="00B87D91">
        <w:rPr>
          <w:sz w:val="18"/>
          <w:szCs w:val="18"/>
        </w:rPr>
        <w:t>or</w:t>
      </w:r>
      <w:r w:rsidRPr="00B87D91">
        <w:rPr>
          <w:spacing w:val="-6"/>
          <w:sz w:val="18"/>
          <w:szCs w:val="18"/>
        </w:rPr>
        <w:t xml:space="preserve"> </w:t>
      </w:r>
      <w:r w:rsidRPr="00B87D91">
        <w:rPr>
          <w:sz w:val="18"/>
          <w:szCs w:val="18"/>
        </w:rPr>
        <w:t>to</w:t>
      </w:r>
      <w:r w:rsidRPr="00B87D91">
        <w:rPr>
          <w:spacing w:val="-5"/>
          <w:sz w:val="18"/>
          <w:szCs w:val="18"/>
        </w:rPr>
        <w:t xml:space="preserve"> </w:t>
      </w:r>
      <w:r w:rsidRPr="00B87D91">
        <w:rPr>
          <w:sz w:val="18"/>
          <w:szCs w:val="18"/>
        </w:rPr>
        <w:t>which</w:t>
      </w:r>
      <w:r w:rsidRPr="00B87D91">
        <w:rPr>
          <w:spacing w:val="40"/>
          <w:sz w:val="18"/>
          <w:szCs w:val="18"/>
        </w:rPr>
        <w:t xml:space="preserve"> </w:t>
      </w:r>
      <w:r w:rsidRPr="00B87D91">
        <w:rPr>
          <w:spacing w:val="-2"/>
          <w:sz w:val="18"/>
          <w:szCs w:val="18"/>
        </w:rPr>
        <w:t>access was provided</w:t>
      </w:r>
      <w:r w:rsidRPr="00B87D91">
        <w:rPr>
          <w:spacing w:val="6"/>
          <w:sz w:val="18"/>
          <w:szCs w:val="18"/>
        </w:rPr>
        <w:t xml:space="preserve"> </w:t>
      </w:r>
      <w:r w:rsidRPr="00B87D91">
        <w:rPr>
          <w:spacing w:val="-2"/>
          <w:sz w:val="18"/>
          <w:szCs w:val="18"/>
        </w:rPr>
        <w:t>to</w:t>
      </w:r>
      <w:r w:rsidRPr="00B87D91">
        <w:rPr>
          <w:spacing w:val="6"/>
          <w:sz w:val="18"/>
          <w:szCs w:val="18"/>
        </w:rPr>
        <w:t xml:space="preserve"> </w:t>
      </w:r>
      <w:r w:rsidRPr="00B87D91">
        <w:rPr>
          <w:spacing w:val="-2"/>
          <w:sz w:val="18"/>
          <w:szCs w:val="18"/>
        </w:rPr>
        <w:t>Contractor</w:t>
      </w:r>
      <w:r w:rsidRPr="00B87D91">
        <w:rPr>
          <w:spacing w:val="40"/>
          <w:sz w:val="18"/>
          <w:szCs w:val="18"/>
        </w:rPr>
        <w:t xml:space="preserve"> </w:t>
      </w:r>
      <w:r w:rsidRPr="00B87D91">
        <w:rPr>
          <w:spacing w:val="-2"/>
          <w:sz w:val="18"/>
          <w:szCs w:val="18"/>
        </w:rPr>
        <w:t>by</w:t>
      </w:r>
      <w:r w:rsidRPr="00B87D91">
        <w:rPr>
          <w:spacing w:val="-7"/>
          <w:sz w:val="18"/>
          <w:szCs w:val="18"/>
        </w:rPr>
        <w:t xml:space="preserve"> </w:t>
      </w:r>
      <w:r w:rsidRPr="00B87D91">
        <w:rPr>
          <w:spacing w:val="-2"/>
          <w:sz w:val="18"/>
          <w:szCs w:val="18"/>
        </w:rPr>
        <w:t>or</w:t>
      </w:r>
      <w:r w:rsidRPr="00B87D91">
        <w:rPr>
          <w:spacing w:val="-7"/>
          <w:sz w:val="18"/>
          <w:szCs w:val="18"/>
        </w:rPr>
        <w:t xml:space="preserve"> </w:t>
      </w:r>
      <w:r w:rsidRPr="00B87D91">
        <w:rPr>
          <w:spacing w:val="-2"/>
          <w:sz w:val="18"/>
          <w:szCs w:val="18"/>
        </w:rPr>
        <w:t>at</w:t>
      </w:r>
      <w:r w:rsidRPr="00B87D91">
        <w:rPr>
          <w:spacing w:val="-4"/>
          <w:sz w:val="18"/>
          <w:szCs w:val="18"/>
        </w:rPr>
        <w:t xml:space="preserve"> </w:t>
      </w:r>
      <w:r w:rsidRPr="00B87D91">
        <w:rPr>
          <w:spacing w:val="-2"/>
          <w:sz w:val="18"/>
          <w:szCs w:val="18"/>
        </w:rPr>
        <w:t>the</w:t>
      </w:r>
      <w:r w:rsidRPr="00B87D91">
        <w:rPr>
          <w:spacing w:val="-3"/>
          <w:sz w:val="18"/>
          <w:szCs w:val="18"/>
        </w:rPr>
        <w:t xml:space="preserve"> </w:t>
      </w:r>
      <w:r w:rsidRPr="00B87D91">
        <w:rPr>
          <w:spacing w:val="-2"/>
          <w:sz w:val="18"/>
          <w:szCs w:val="18"/>
        </w:rPr>
        <w:t>direction</w:t>
      </w:r>
      <w:r w:rsidRPr="00B87D91">
        <w:rPr>
          <w:spacing w:val="-4"/>
          <w:sz w:val="18"/>
          <w:szCs w:val="18"/>
        </w:rPr>
        <w:t xml:space="preserve"> </w:t>
      </w:r>
      <w:r w:rsidRPr="00B87D91">
        <w:rPr>
          <w:spacing w:val="-2"/>
          <w:sz w:val="18"/>
          <w:szCs w:val="18"/>
        </w:rPr>
        <w:t>of</w:t>
      </w:r>
      <w:r w:rsidRPr="00B87D91">
        <w:rPr>
          <w:spacing w:val="-4"/>
          <w:sz w:val="18"/>
          <w:szCs w:val="18"/>
        </w:rPr>
        <w:t xml:space="preserve"> </w:t>
      </w:r>
      <w:r w:rsidRPr="00B87D91">
        <w:rPr>
          <w:spacing w:val="-2"/>
          <w:sz w:val="18"/>
          <w:szCs w:val="18"/>
        </w:rPr>
        <w:t>Institution, in</w:t>
      </w:r>
      <w:r w:rsidRPr="00B87D91">
        <w:rPr>
          <w:spacing w:val="-7"/>
          <w:sz w:val="18"/>
          <w:szCs w:val="18"/>
        </w:rPr>
        <w:t xml:space="preserve"> </w:t>
      </w:r>
      <w:r w:rsidRPr="00B87D91">
        <w:rPr>
          <w:spacing w:val="-2"/>
          <w:sz w:val="18"/>
          <w:szCs w:val="18"/>
        </w:rPr>
        <w:t>the</w:t>
      </w:r>
      <w:r w:rsidRPr="00B87D91">
        <w:rPr>
          <w:spacing w:val="-3"/>
          <w:sz w:val="18"/>
          <w:szCs w:val="18"/>
        </w:rPr>
        <w:t xml:space="preserve"> </w:t>
      </w:r>
      <w:r w:rsidRPr="00B87D91">
        <w:rPr>
          <w:spacing w:val="-2"/>
          <w:sz w:val="18"/>
          <w:szCs w:val="18"/>
        </w:rPr>
        <w:t>course</w:t>
      </w:r>
      <w:r w:rsidRPr="00B87D91">
        <w:rPr>
          <w:spacing w:val="-3"/>
          <w:sz w:val="18"/>
          <w:szCs w:val="18"/>
        </w:rPr>
        <w:t xml:space="preserve"> </w:t>
      </w:r>
      <w:r w:rsidRPr="00B87D91">
        <w:rPr>
          <w:spacing w:val="-2"/>
          <w:sz w:val="18"/>
          <w:szCs w:val="18"/>
        </w:rPr>
        <w:t>of</w:t>
      </w:r>
      <w:r w:rsidRPr="00B87D91">
        <w:rPr>
          <w:spacing w:val="-7"/>
          <w:sz w:val="18"/>
          <w:szCs w:val="18"/>
        </w:rPr>
        <w:t xml:space="preserve"> </w:t>
      </w:r>
      <w:r w:rsidRPr="00B87D91">
        <w:rPr>
          <w:spacing w:val="-2"/>
          <w:sz w:val="18"/>
          <w:szCs w:val="18"/>
        </w:rPr>
        <w:t>Contractor's</w:t>
      </w:r>
      <w:r w:rsidRPr="00B87D91">
        <w:rPr>
          <w:spacing w:val="-3"/>
          <w:sz w:val="18"/>
          <w:szCs w:val="18"/>
        </w:rPr>
        <w:t xml:space="preserve"> </w:t>
      </w:r>
      <w:r w:rsidRPr="00B87D91">
        <w:rPr>
          <w:spacing w:val="-2"/>
          <w:sz w:val="18"/>
          <w:szCs w:val="18"/>
        </w:rPr>
        <w:t>performance</w:t>
      </w:r>
      <w:r w:rsidRPr="00B87D91">
        <w:rPr>
          <w:spacing w:val="-3"/>
          <w:sz w:val="18"/>
          <w:szCs w:val="18"/>
        </w:rPr>
        <w:t xml:space="preserve"> </w:t>
      </w:r>
      <w:r w:rsidRPr="00B87D91">
        <w:rPr>
          <w:spacing w:val="-2"/>
          <w:sz w:val="18"/>
          <w:szCs w:val="18"/>
        </w:rPr>
        <w:t>under</w:t>
      </w:r>
      <w:r w:rsidRPr="00B87D91">
        <w:rPr>
          <w:spacing w:val="-4"/>
          <w:sz w:val="18"/>
          <w:szCs w:val="18"/>
        </w:rPr>
        <w:t xml:space="preserve"> </w:t>
      </w:r>
      <w:r w:rsidRPr="00B87D91">
        <w:rPr>
          <w:spacing w:val="-2"/>
          <w:sz w:val="18"/>
          <w:szCs w:val="18"/>
        </w:rPr>
        <w:t>this Agreement</w:t>
      </w:r>
      <w:r w:rsidRPr="00B87D91">
        <w:rPr>
          <w:spacing w:val="-7"/>
          <w:sz w:val="18"/>
          <w:szCs w:val="18"/>
        </w:rPr>
        <w:t xml:space="preserve"> </w:t>
      </w:r>
      <w:r w:rsidRPr="00B87D91">
        <w:rPr>
          <w:spacing w:val="-2"/>
          <w:sz w:val="18"/>
          <w:szCs w:val="18"/>
        </w:rPr>
        <w:t>that:</w:t>
      </w:r>
      <w:r w:rsidRPr="00B87D91">
        <w:rPr>
          <w:spacing w:val="-4"/>
          <w:sz w:val="18"/>
          <w:szCs w:val="18"/>
        </w:rPr>
        <w:t xml:space="preserve"> </w:t>
      </w:r>
      <w:r w:rsidRPr="00B87D91">
        <w:rPr>
          <w:spacing w:val="-2"/>
          <w:sz w:val="18"/>
          <w:szCs w:val="18"/>
        </w:rPr>
        <w:t>(i)</w:t>
      </w:r>
      <w:r w:rsidRPr="00B87D91">
        <w:rPr>
          <w:spacing w:val="-4"/>
          <w:sz w:val="18"/>
          <w:szCs w:val="18"/>
        </w:rPr>
        <w:t xml:space="preserve"> </w:t>
      </w:r>
      <w:r w:rsidRPr="00B87D91">
        <w:rPr>
          <w:spacing w:val="-2"/>
          <w:sz w:val="18"/>
          <w:szCs w:val="18"/>
        </w:rPr>
        <w:t>identifies</w:t>
      </w:r>
      <w:r w:rsidRPr="00B87D91">
        <w:rPr>
          <w:spacing w:val="-3"/>
          <w:sz w:val="18"/>
          <w:szCs w:val="18"/>
        </w:rPr>
        <w:t xml:space="preserve"> </w:t>
      </w:r>
      <w:r w:rsidRPr="00B87D91">
        <w:rPr>
          <w:spacing w:val="-2"/>
          <w:sz w:val="18"/>
          <w:szCs w:val="18"/>
        </w:rPr>
        <w:t>or</w:t>
      </w:r>
      <w:r w:rsidRPr="00B87D91">
        <w:rPr>
          <w:spacing w:val="-7"/>
          <w:sz w:val="18"/>
          <w:szCs w:val="18"/>
        </w:rPr>
        <w:t xml:space="preserve"> </w:t>
      </w:r>
      <w:r w:rsidRPr="00B87D91">
        <w:rPr>
          <w:spacing w:val="-2"/>
          <w:sz w:val="18"/>
          <w:szCs w:val="18"/>
        </w:rPr>
        <w:t>can</w:t>
      </w:r>
      <w:r w:rsidRPr="00B87D91">
        <w:rPr>
          <w:spacing w:val="-7"/>
          <w:sz w:val="18"/>
          <w:szCs w:val="18"/>
        </w:rPr>
        <w:t xml:space="preserve"> </w:t>
      </w:r>
      <w:r w:rsidRPr="00B87D91">
        <w:rPr>
          <w:spacing w:val="-2"/>
          <w:sz w:val="18"/>
          <w:szCs w:val="18"/>
        </w:rPr>
        <w:t>be</w:t>
      </w:r>
      <w:r w:rsidRPr="00B87D91">
        <w:rPr>
          <w:spacing w:val="-3"/>
          <w:sz w:val="18"/>
          <w:szCs w:val="18"/>
        </w:rPr>
        <w:t xml:space="preserve"> </w:t>
      </w:r>
      <w:r w:rsidRPr="00B87D91">
        <w:rPr>
          <w:spacing w:val="-2"/>
          <w:sz w:val="18"/>
          <w:szCs w:val="18"/>
        </w:rPr>
        <w:t>used</w:t>
      </w:r>
      <w:r w:rsidRPr="00B87D91">
        <w:rPr>
          <w:spacing w:val="-7"/>
          <w:sz w:val="18"/>
          <w:szCs w:val="18"/>
        </w:rPr>
        <w:t xml:space="preserve"> </w:t>
      </w:r>
      <w:r w:rsidRPr="00B87D91">
        <w:rPr>
          <w:spacing w:val="-2"/>
          <w:sz w:val="18"/>
          <w:szCs w:val="18"/>
        </w:rPr>
        <w:t>to identify</w:t>
      </w:r>
      <w:r w:rsidRPr="00B87D91">
        <w:rPr>
          <w:spacing w:val="-7"/>
          <w:sz w:val="18"/>
          <w:szCs w:val="18"/>
        </w:rPr>
        <w:t xml:space="preserve"> </w:t>
      </w:r>
      <w:r w:rsidRPr="00B87D91">
        <w:rPr>
          <w:spacing w:val="-2"/>
          <w:sz w:val="18"/>
          <w:szCs w:val="18"/>
        </w:rPr>
        <w:t>an</w:t>
      </w:r>
      <w:r w:rsidRPr="00B87D91">
        <w:rPr>
          <w:spacing w:val="-4"/>
          <w:sz w:val="18"/>
          <w:szCs w:val="18"/>
        </w:rPr>
        <w:t xml:space="preserve"> </w:t>
      </w:r>
      <w:r w:rsidRPr="00B87D91">
        <w:rPr>
          <w:spacing w:val="-2"/>
          <w:sz w:val="18"/>
          <w:szCs w:val="18"/>
        </w:rPr>
        <w:t>individual</w:t>
      </w:r>
      <w:r w:rsidRPr="00B87D91">
        <w:rPr>
          <w:spacing w:val="40"/>
          <w:sz w:val="18"/>
          <w:szCs w:val="18"/>
        </w:rPr>
        <w:t xml:space="preserve"> </w:t>
      </w:r>
      <w:r w:rsidRPr="00B87D91">
        <w:rPr>
          <w:sz w:val="18"/>
          <w:szCs w:val="18"/>
        </w:rPr>
        <w:t>including, without</w:t>
      </w:r>
      <w:r w:rsidRPr="00B87D91">
        <w:rPr>
          <w:spacing w:val="-2"/>
          <w:sz w:val="18"/>
          <w:szCs w:val="18"/>
        </w:rPr>
        <w:t xml:space="preserve"> </w:t>
      </w:r>
      <w:r w:rsidRPr="00B87D91">
        <w:rPr>
          <w:sz w:val="18"/>
          <w:szCs w:val="18"/>
        </w:rPr>
        <w:t>limitation , names, signatures, addresses, telephone numbers, e-mail addresses and other unique identifiers; or (ii) can be used to authenticate an individual including, without limitation,</w:t>
      </w:r>
      <w:r w:rsidRPr="00B87D91">
        <w:rPr>
          <w:spacing w:val="40"/>
          <w:sz w:val="18"/>
          <w:szCs w:val="18"/>
        </w:rPr>
        <w:t xml:space="preserve"> </w:t>
      </w:r>
      <w:r w:rsidRPr="00B87D91">
        <w:rPr>
          <w:sz w:val="18"/>
          <w:szCs w:val="18"/>
        </w:rPr>
        <w:t>employee identification numbers, government-issued</w:t>
      </w:r>
      <w:r w:rsidRPr="00B87D91">
        <w:rPr>
          <w:spacing w:val="40"/>
          <w:sz w:val="18"/>
          <w:szCs w:val="18"/>
        </w:rPr>
        <w:t xml:space="preserve"> </w:t>
      </w:r>
      <w:r w:rsidRPr="00B87D91">
        <w:rPr>
          <w:sz w:val="18"/>
          <w:szCs w:val="18"/>
        </w:rPr>
        <w:t>identification numbers, passwords or PINs, financial account numbers, credit report information, biometric or health data,</w:t>
      </w:r>
      <w:r w:rsidRPr="00B87D91">
        <w:rPr>
          <w:spacing w:val="40"/>
          <w:sz w:val="18"/>
          <w:szCs w:val="18"/>
        </w:rPr>
        <w:t xml:space="preserve"> </w:t>
      </w:r>
      <w:r w:rsidRPr="00B87D91">
        <w:rPr>
          <w:sz w:val="18"/>
          <w:szCs w:val="18"/>
        </w:rPr>
        <w:t>answers</w:t>
      </w:r>
      <w:r w:rsidRPr="00B87D91">
        <w:rPr>
          <w:spacing w:val="-5"/>
          <w:sz w:val="18"/>
          <w:szCs w:val="18"/>
        </w:rPr>
        <w:t xml:space="preserve"> </w:t>
      </w:r>
      <w:r w:rsidRPr="00B87D91">
        <w:rPr>
          <w:sz w:val="18"/>
          <w:szCs w:val="18"/>
        </w:rPr>
        <w:t>to</w:t>
      </w:r>
      <w:r w:rsidRPr="00B87D91">
        <w:rPr>
          <w:spacing w:val="25"/>
          <w:sz w:val="18"/>
          <w:szCs w:val="18"/>
        </w:rPr>
        <w:t xml:space="preserve"> </w:t>
      </w:r>
      <w:r w:rsidRPr="00B87D91">
        <w:rPr>
          <w:sz w:val="18"/>
          <w:szCs w:val="18"/>
        </w:rPr>
        <w:t>security</w:t>
      </w:r>
      <w:r w:rsidRPr="00B87D91">
        <w:rPr>
          <w:spacing w:val="-6"/>
          <w:sz w:val="18"/>
          <w:szCs w:val="18"/>
        </w:rPr>
        <w:t xml:space="preserve"> </w:t>
      </w:r>
      <w:r w:rsidRPr="00B87D91">
        <w:rPr>
          <w:sz w:val="18"/>
          <w:szCs w:val="18"/>
        </w:rPr>
        <w:t>questions</w:t>
      </w:r>
      <w:r w:rsidRPr="00B87D91">
        <w:rPr>
          <w:spacing w:val="-5"/>
          <w:sz w:val="18"/>
          <w:szCs w:val="18"/>
        </w:rPr>
        <w:t xml:space="preserve"> </w:t>
      </w:r>
      <w:r w:rsidRPr="00B87D91">
        <w:rPr>
          <w:sz w:val="18"/>
          <w:szCs w:val="18"/>
        </w:rPr>
        <w:t>and</w:t>
      </w:r>
      <w:r w:rsidRPr="00B87D91">
        <w:rPr>
          <w:spacing w:val="-6"/>
          <w:sz w:val="18"/>
          <w:szCs w:val="18"/>
        </w:rPr>
        <w:t xml:space="preserve"> </w:t>
      </w:r>
      <w:r w:rsidRPr="00B87D91">
        <w:rPr>
          <w:sz w:val="18"/>
          <w:szCs w:val="18"/>
        </w:rPr>
        <w:t>other</w:t>
      </w:r>
      <w:r w:rsidRPr="00B87D91">
        <w:rPr>
          <w:spacing w:val="-7"/>
          <w:sz w:val="18"/>
          <w:szCs w:val="18"/>
        </w:rPr>
        <w:t xml:space="preserve"> </w:t>
      </w:r>
      <w:r w:rsidRPr="00B87D91">
        <w:rPr>
          <w:sz w:val="18"/>
          <w:szCs w:val="18"/>
        </w:rPr>
        <w:t>personal</w:t>
      </w:r>
      <w:r w:rsidRPr="00B87D91">
        <w:rPr>
          <w:spacing w:val="-7"/>
          <w:sz w:val="18"/>
          <w:szCs w:val="18"/>
        </w:rPr>
        <w:t xml:space="preserve"> </w:t>
      </w:r>
      <w:r w:rsidRPr="00B87D91">
        <w:rPr>
          <w:sz w:val="18"/>
          <w:szCs w:val="18"/>
        </w:rPr>
        <w:t>identifiers and expressly excludes Directory Information (as defined by the Institution).</w:t>
      </w:r>
      <w:r w:rsidRPr="00B87D91">
        <w:rPr>
          <w:spacing w:val="24"/>
          <w:sz w:val="18"/>
          <w:szCs w:val="18"/>
        </w:rPr>
        <w:t xml:space="preserve"> </w:t>
      </w:r>
      <w:r w:rsidRPr="00B87D91">
        <w:rPr>
          <w:sz w:val="18"/>
          <w:szCs w:val="18"/>
        </w:rPr>
        <w:t>Where</w:t>
      </w:r>
      <w:r w:rsidRPr="00B87D91">
        <w:rPr>
          <w:spacing w:val="-6"/>
          <w:sz w:val="18"/>
          <w:szCs w:val="18"/>
        </w:rPr>
        <w:t xml:space="preserve"> </w:t>
      </w:r>
      <w:r w:rsidRPr="00B87D91">
        <w:rPr>
          <w:sz w:val="18"/>
          <w:szCs w:val="18"/>
        </w:rPr>
        <w:t>applicable,</w:t>
      </w:r>
      <w:r w:rsidRPr="00B87D91">
        <w:rPr>
          <w:spacing w:val="-7"/>
          <w:sz w:val="18"/>
          <w:szCs w:val="18"/>
        </w:rPr>
        <w:t xml:space="preserve"> </w:t>
      </w:r>
      <w:r w:rsidRPr="00B87D91">
        <w:rPr>
          <w:sz w:val="18"/>
          <w:szCs w:val="18"/>
        </w:rPr>
        <w:t>“Personal</w:t>
      </w:r>
      <w:r w:rsidRPr="00B87D91">
        <w:rPr>
          <w:spacing w:val="-6"/>
          <w:sz w:val="18"/>
          <w:szCs w:val="18"/>
        </w:rPr>
        <w:t xml:space="preserve"> </w:t>
      </w:r>
      <w:r w:rsidRPr="00B87D91">
        <w:rPr>
          <w:sz w:val="18"/>
          <w:szCs w:val="18"/>
        </w:rPr>
        <w:t>Information”</w:t>
      </w:r>
      <w:r w:rsidRPr="00B87D91">
        <w:rPr>
          <w:spacing w:val="40"/>
          <w:sz w:val="18"/>
          <w:szCs w:val="18"/>
        </w:rPr>
        <w:t xml:space="preserve"> </w:t>
      </w:r>
      <w:r w:rsidRPr="00B87D91">
        <w:rPr>
          <w:sz w:val="18"/>
          <w:szCs w:val="18"/>
        </w:rPr>
        <w:t>may</w:t>
      </w:r>
      <w:r w:rsidRPr="00B87D91">
        <w:rPr>
          <w:spacing w:val="-6"/>
          <w:sz w:val="18"/>
          <w:szCs w:val="18"/>
        </w:rPr>
        <w:t xml:space="preserve"> </w:t>
      </w:r>
      <w:r w:rsidRPr="00B87D91">
        <w:rPr>
          <w:sz w:val="18"/>
          <w:szCs w:val="18"/>
        </w:rPr>
        <w:t>also</w:t>
      </w:r>
      <w:r w:rsidRPr="00B87D91">
        <w:rPr>
          <w:spacing w:val="-6"/>
          <w:sz w:val="18"/>
          <w:szCs w:val="18"/>
        </w:rPr>
        <w:t xml:space="preserve"> </w:t>
      </w:r>
      <w:r w:rsidRPr="00B87D91">
        <w:rPr>
          <w:sz w:val="18"/>
          <w:szCs w:val="18"/>
        </w:rPr>
        <w:t>mean</w:t>
      </w:r>
      <w:r w:rsidRPr="00B87D91">
        <w:rPr>
          <w:spacing w:val="-6"/>
          <w:sz w:val="18"/>
          <w:szCs w:val="18"/>
        </w:rPr>
        <w:t xml:space="preserve"> </w:t>
      </w:r>
      <w:r w:rsidRPr="00B87D91">
        <w:rPr>
          <w:sz w:val="18"/>
          <w:szCs w:val="18"/>
        </w:rPr>
        <w:t>any</w:t>
      </w:r>
      <w:r w:rsidRPr="00B87D91">
        <w:rPr>
          <w:spacing w:val="-9"/>
          <w:sz w:val="18"/>
          <w:szCs w:val="18"/>
        </w:rPr>
        <w:t xml:space="preserve"> </w:t>
      </w:r>
      <w:r w:rsidRPr="00B87D91">
        <w:rPr>
          <w:sz w:val="18"/>
          <w:szCs w:val="18"/>
        </w:rPr>
        <w:t>information</w:t>
      </w:r>
      <w:r w:rsidRPr="00B87D91">
        <w:rPr>
          <w:spacing w:val="-6"/>
          <w:sz w:val="18"/>
          <w:szCs w:val="18"/>
        </w:rPr>
        <w:t xml:space="preserve"> </w:t>
      </w:r>
      <w:r w:rsidRPr="00B87D91">
        <w:rPr>
          <w:sz w:val="18"/>
          <w:szCs w:val="18"/>
        </w:rPr>
        <w:t>relating</w:t>
      </w:r>
      <w:r w:rsidRPr="00B87D91">
        <w:rPr>
          <w:spacing w:val="-6"/>
          <w:sz w:val="18"/>
          <w:szCs w:val="18"/>
        </w:rPr>
        <w:t xml:space="preserve"> </w:t>
      </w:r>
      <w:r w:rsidRPr="00B87D91">
        <w:rPr>
          <w:sz w:val="18"/>
          <w:szCs w:val="18"/>
        </w:rPr>
        <w:t>to</w:t>
      </w:r>
      <w:r w:rsidRPr="00B87D91">
        <w:rPr>
          <w:spacing w:val="-6"/>
          <w:sz w:val="18"/>
          <w:szCs w:val="18"/>
        </w:rPr>
        <w:t xml:space="preserve"> </w:t>
      </w:r>
      <w:r w:rsidRPr="00B87D91">
        <w:rPr>
          <w:sz w:val="18"/>
          <w:szCs w:val="18"/>
        </w:rPr>
        <w:t>an</w:t>
      </w:r>
      <w:r w:rsidRPr="00B87D91">
        <w:rPr>
          <w:spacing w:val="-6"/>
          <w:sz w:val="18"/>
          <w:szCs w:val="18"/>
        </w:rPr>
        <w:t xml:space="preserve"> </w:t>
      </w:r>
      <w:r w:rsidRPr="00B87D91">
        <w:rPr>
          <w:sz w:val="18"/>
          <w:szCs w:val="18"/>
        </w:rPr>
        <w:t>identified</w:t>
      </w:r>
      <w:r w:rsidRPr="00B87D91">
        <w:rPr>
          <w:spacing w:val="-6"/>
          <w:sz w:val="18"/>
          <w:szCs w:val="18"/>
        </w:rPr>
        <w:t xml:space="preserve"> </w:t>
      </w:r>
      <w:r w:rsidRPr="00B87D91">
        <w:rPr>
          <w:sz w:val="18"/>
          <w:szCs w:val="18"/>
        </w:rPr>
        <w:t>or</w:t>
      </w:r>
      <w:r w:rsidRPr="00B87D91">
        <w:rPr>
          <w:spacing w:val="-7"/>
          <w:sz w:val="18"/>
          <w:szCs w:val="18"/>
        </w:rPr>
        <w:t xml:space="preserve"> </w:t>
      </w:r>
      <w:r w:rsidRPr="00B87D91">
        <w:rPr>
          <w:sz w:val="18"/>
          <w:szCs w:val="18"/>
        </w:rPr>
        <w:t>identifiable</w:t>
      </w:r>
      <w:r w:rsidRPr="00B87D91">
        <w:rPr>
          <w:spacing w:val="-6"/>
          <w:sz w:val="18"/>
          <w:szCs w:val="18"/>
        </w:rPr>
        <w:t xml:space="preserve"> </w:t>
      </w:r>
      <w:r w:rsidRPr="00B87D91">
        <w:rPr>
          <w:sz w:val="18"/>
          <w:szCs w:val="18"/>
        </w:rPr>
        <w:t>natural</w:t>
      </w:r>
      <w:r w:rsidRPr="00B87D91">
        <w:rPr>
          <w:spacing w:val="40"/>
          <w:sz w:val="18"/>
          <w:szCs w:val="18"/>
        </w:rPr>
        <w:t xml:space="preserve"> </w:t>
      </w:r>
      <w:r w:rsidRPr="00B87D91">
        <w:rPr>
          <w:sz w:val="18"/>
          <w:szCs w:val="18"/>
        </w:rPr>
        <w:t>person; an</w:t>
      </w:r>
      <w:r w:rsidRPr="00B87D91">
        <w:rPr>
          <w:spacing w:val="-1"/>
          <w:sz w:val="18"/>
          <w:szCs w:val="18"/>
        </w:rPr>
        <w:t xml:space="preserve"> </w:t>
      </w:r>
      <w:r w:rsidRPr="00B87D91">
        <w:rPr>
          <w:sz w:val="18"/>
          <w:szCs w:val="18"/>
        </w:rPr>
        <w:t>identifiable</w:t>
      </w:r>
      <w:r w:rsidRPr="00B87D91">
        <w:rPr>
          <w:spacing w:val="-1"/>
          <w:sz w:val="18"/>
          <w:szCs w:val="18"/>
        </w:rPr>
        <w:t xml:space="preserve"> </w:t>
      </w:r>
      <w:r w:rsidRPr="00B87D91">
        <w:rPr>
          <w:sz w:val="18"/>
          <w:szCs w:val="18"/>
        </w:rPr>
        <w:t>natural</w:t>
      </w:r>
      <w:r w:rsidRPr="00B87D91">
        <w:rPr>
          <w:spacing w:val="-2"/>
          <w:sz w:val="18"/>
          <w:szCs w:val="18"/>
        </w:rPr>
        <w:t xml:space="preserve"> </w:t>
      </w:r>
      <w:r w:rsidRPr="00B87D91">
        <w:rPr>
          <w:sz w:val="18"/>
          <w:szCs w:val="18"/>
        </w:rPr>
        <w:t>person is one</w:t>
      </w:r>
      <w:r w:rsidRPr="00B87D91">
        <w:rPr>
          <w:spacing w:val="-1"/>
          <w:sz w:val="18"/>
          <w:szCs w:val="18"/>
        </w:rPr>
        <w:t xml:space="preserve"> </w:t>
      </w:r>
      <w:r w:rsidRPr="00B87D91">
        <w:rPr>
          <w:sz w:val="18"/>
          <w:szCs w:val="18"/>
        </w:rPr>
        <w:t>who</w:t>
      </w:r>
      <w:r w:rsidRPr="00B87D91">
        <w:rPr>
          <w:spacing w:val="-1"/>
          <w:sz w:val="18"/>
          <w:szCs w:val="18"/>
        </w:rPr>
        <w:t xml:space="preserve"> </w:t>
      </w:r>
      <w:r w:rsidRPr="00B87D91">
        <w:rPr>
          <w:sz w:val="18"/>
          <w:szCs w:val="18"/>
        </w:rPr>
        <w:t>can</w:t>
      </w:r>
      <w:r w:rsidRPr="00B87D91">
        <w:rPr>
          <w:spacing w:val="-4"/>
          <w:sz w:val="18"/>
          <w:szCs w:val="18"/>
        </w:rPr>
        <w:t xml:space="preserve"> </w:t>
      </w:r>
      <w:r w:rsidRPr="00B87D91">
        <w:rPr>
          <w:sz w:val="18"/>
          <w:szCs w:val="18"/>
        </w:rPr>
        <w:t>be</w:t>
      </w:r>
      <w:r w:rsidRPr="00B87D91">
        <w:rPr>
          <w:spacing w:val="-1"/>
          <w:sz w:val="18"/>
          <w:szCs w:val="18"/>
        </w:rPr>
        <w:t xml:space="preserve"> </w:t>
      </w:r>
      <w:r w:rsidRPr="00B87D91">
        <w:rPr>
          <w:sz w:val="18"/>
          <w:szCs w:val="18"/>
        </w:rPr>
        <w:t>identified, directly</w:t>
      </w:r>
      <w:r w:rsidRPr="00B87D91">
        <w:rPr>
          <w:spacing w:val="-1"/>
          <w:sz w:val="18"/>
          <w:szCs w:val="18"/>
        </w:rPr>
        <w:t xml:space="preserve"> </w:t>
      </w:r>
      <w:r w:rsidRPr="00B87D91">
        <w:rPr>
          <w:sz w:val="18"/>
          <w:szCs w:val="18"/>
        </w:rPr>
        <w:t>or</w:t>
      </w:r>
      <w:r w:rsidRPr="00B87D91">
        <w:rPr>
          <w:spacing w:val="-2"/>
          <w:sz w:val="18"/>
          <w:szCs w:val="18"/>
        </w:rPr>
        <w:t xml:space="preserve"> </w:t>
      </w:r>
      <w:r w:rsidRPr="00B87D91">
        <w:rPr>
          <w:sz w:val="18"/>
          <w:szCs w:val="18"/>
        </w:rPr>
        <w:t>indirectly, in</w:t>
      </w:r>
      <w:r w:rsidRPr="00B87D91">
        <w:rPr>
          <w:spacing w:val="-1"/>
          <w:sz w:val="18"/>
          <w:szCs w:val="18"/>
        </w:rPr>
        <w:t xml:space="preserve"> </w:t>
      </w:r>
      <w:r w:rsidRPr="00B87D91">
        <w:rPr>
          <w:sz w:val="18"/>
          <w:szCs w:val="18"/>
        </w:rPr>
        <w:t>particular</w:t>
      </w:r>
      <w:r w:rsidRPr="00B87D91">
        <w:rPr>
          <w:spacing w:val="40"/>
          <w:sz w:val="18"/>
          <w:szCs w:val="18"/>
        </w:rPr>
        <w:t xml:space="preserve"> </w:t>
      </w:r>
      <w:r w:rsidRPr="00B87D91">
        <w:rPr>
          <w:sz w:val="18"/>
          <w:szCs w:val="18"/>
        </w:rPr>
        <w:t>by reference to an</w:t>
      </w:r>
      <w:r w:rsidRPr="00B87D91">
        <w:rPr>
          <w:spacing w:val="-4"/>
          <w:sz w:val="18"/>
          <w:szCs w:val="18"/>
        </w:rPr>
        <w:t xml:space="preserve"> </w:t>
      </w:r>
      <w:r w:rsidRPr="00B87D91">
        <w:rPr>
          <w:sz w:val="18"/>
          <w:szCs w:val="18"/>
        </w:rPr>
        <w:t>identifier such as a</w:t>
      </w:r>
      <w:r w:rsidRPr="00B87D91">
        <w:rPr>
          <w:spacing w:val="-1"/>
          <w:sz w:val="18"/>
          <w:szCs w:val="18"/>
        </w:rPr>
        <w:t xml:space="preserve"> </w:t>
      </w:r>
      <w:r w:rsidRPr="00B87D91">
        <w:rPr>
          <w:sz w:val="18"/>
          <w:szCs w:val="18"/>
        </w:rPr>
        <w:t>name, an identification number, location</w:t>
      </w:r>
      <w:r w:rsidRPr="00B87D91">
        <w:rPr>
          <w:spacing w:val="40"/>
          <w:sz w:val="18"/>
          <w:szCs w:val="18"/>
        </w:rPr>
        <w:t xml:space="preserve"> </w:t>
      </w:r>
      <w:r w:rsidRPr="00B87D91">
        <w:rPr>
          <w:sz w:val="18"/>
          <w:szCs w:val="18"/>
        </w:rPr>
        <w:t>data, an online identifier or to one or more factors specific to the physical, physiological, genetic,</w:t>
      </w:r>
      <w:r w:rsidRPr="00B87D91">
        <w:rPr>
          <w:spacing w:val="40"/>
          <w:sz w:val="18"/>
          <w:szCs w:val="18"/>
        </w:rPr>
        <w:t xml:space="preserve"> </w:t>
      </w:r>
      <w:r w:rsidRPr="00B87D91">
        <w:rPr>
          <w:sz w:val="18"/>
          <w:szCs w:val="18"/>
        </w:rPr>
        <w:t>mental, economic, cultural or social identity of that natural person.</w:t>
      </w:r>
      <w:bookmarkStart w:id="0" w:name="_Hlk171298179"/>
      <w:bookmarkEnd w:id="0"/>
    </w:p>
    <w:p w14:paraId="06B20D7E" w14:textId="77777777" w:rsidR="00B87D91" w:rsidRPr="00B87D91" w:rsidRDefault="00EA3D64" w:rsidP="00B87D91">
      <w:pPr>
        <w:pStyle w:val="ListParagraph"/>
        <w:numPr>
          <w:ilvl w:val="0"/>
          <w:numId w:val="15"/>
        </w:numPr>
        <w:jc w:val="both"/>
        <w:rPr>
          <w:sz w:val="18"/>
          <w:szCs w:val="18"/>
        </w:rPr>
      </w:pPr>
      <w:r w:rsidRPr="00B87D91">
        <w:rPr>
          <w:sz w:val="18"/>
          <w:szCs w:val="18"/>
          <w:u w:val="single"/>
        </w:rPr>
        <w:t>PCI-DSS Compliance</w:t>
      </w:r>
      <w:r w:rsidRPr="00B87D91">
        <w:rPr>
          <w:sz w:val="18"/>
          <w:szCs w:val="18"/>
        </w:rPr>
        <w:t>. If the Contractor will accept credit or debit cards in its performance under the Agreement, Contractor agrees that it will at all times during the performance of the Agreement comply with current Payment Card Industry Data Security Standards (PCI-DSS standards).</w:t>
      </w:r>
    </w:p>
    <w:p w14:paraId="3F88C72B" w14:textId="77777777" w:rsidR="00B87D91" w:rsidRPr="00B87D91" w:rsidRDefault="00B87D91" w:rsidP="00B87D91">
      <w:pPr>
        <w:pStyle w:val="ListParagraph"/>
        <w:numPr>
          <w:ilvl w:val="0"/>
          <w:numId w:val="15"/>
        </w:numPr>
        <w:jc w:val="both"/>
        <w:rPr>
          <w:sz w:val="18"/>
          <w:szCs w:val="18"/>
        </w:rPr>
      </w:pPr>
      <w:r w:rsidRPr="00B87D91">
        <w:rPr>
          <w:sz w:val="18"/>
          <w:szCs w:val="18"/>
          <w:u w:val="single"/>
        </w:rPr>
        <w:t>Insurance</w:t>
      </w:r>
      <w:r w:rsidRPr="00B87D91">
        <w:rPr>
          <w:sz w:val="18"/>
          <w:szCs w:val="18"/>
        </w:rPr>
        <w:t xml:space="preserve">. </w:t>
      </w:r>
    </w:p>
    <w:p w14:paraId="2C143569" w14:textId="77777777" w:rsidR="00B87D91" w:rsidRPr="00B87D91" w:rsidRDefault="00B87D91" w:rsidP="00B87D91">
      <w:pPr>
        <w:pStyle w:val="ListParagraph"/>
        <w:numPr>
          <w:ilvl w:val="1"/>
          <w:numId w:val="15"/>
        </w:numPr>
        <w:jc w:val="both"/>
        <w:rPr>
          <w:sz w:val="18"/>
          <w:szCs w:val="18"/>
        </w:rPr>
      </w:pPr>
      <w:r w:rsidRPr="00B87D91">
        <w:rPr>
          <w:sz w:val="18"/>
          <w:szCs w:val="18"/>
          <w:u w:val="single"/>
        </w:rPr>
        <w:t>General Insurance Requirements</w:t>
      </w:r>
      <w:r w:rsidRPr="00B87D91">
        <w:rPr>
          <w:sz w:val="18"/>
          <w:szCs w:val="18"/>
        </w:rPr>
        <w:t xml:space="preserve">. The Contractor shall maintain insurance coverage as specified in this Section. The Institution reserves the right to amend or require additional insurance coverage, coverage amounts, and endorsements required under this </w:t>
      </w:r>
      <w:r w:rsidRPr="00B87D91">
        <w:rPr>
          <w:sz w:val="18"/>
          <w:szCs w:val="18"/>
        </w:rPr>
        <w:lastRenderedPageBreak/>
        <w:t>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Contractor agrees to name the Institution as an additional insured on any insurance policy with the exception of workers’ compensation (employer liability) and professional liability (errors and omissions) insurance. All policies must contain an endorsement for a waiver of subrogation in favor of the Institution.  Any deductible or self-insured retention (“SIR”) over fifty thousand dollars ($50,000) must be approved by the Institution.  The deductible or SIR and any premiums are the Contractor’s sole responsibility. The Contractor agrees that the insurance requirements specified in this Section do not reduce any liability the Contractor has assumed under this Agreement.</w:t>
      </w:r>
    </w:p>
    <w:p w14:paraId="36985269" w14:textId="77777777" w:rsidR="00B87D91" w:rsidRPr="00B87D91" w:rsidRDefault="00B87D91" w:rsidP="00B87D91">
      <w:pPr>
        <w:pStyle w:val="ListParagraph"/>
        <w:numPr>
          <w:ilvl w:val="1"/>
          <w:numId w:val="15"/>
        </w:numPr>
        <w:jc w:val="both"/>
        <w:rPr>
          <w:sz w:val="18"/>
          <w:szCs w:val="18"/>
        </w:rPr>
      </w:pPr>
      <w:r w:rsidRPr="00B87D91">
        <w:rPr>
          <w:sz w:val="18"/>
          <w:szCs w:val="18"/>
          <w:u w:val="single"/>
        </w:rPr>
        <w:t>Specific Coverage Provisions</w:t>
      </w:r>
      <w:r w:rsidRPr="00B87D91">
        <w:rPr>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692768F" w14:textId="77777777" w:rsidR="00B87D91" w:rsidRPr="00B87D91" w:rsidRDefault="00B87D91" w:rsidP="00B87D91">
      <w:pPr>
        <w:pStyle w:val="ListParagraph"/>
        <w:numPr>
          <w:ilvl w:val="1"/>
          <w:numId w:val="15"/>
        </w:numPr>
        <w:jc w:val="both"/>
        <w:rPr>
          <w:sz w:val="18"/>
          <w:szCs w:val="18"/>
        </w:rPr>
      </w:pPr>
      <w:r w:rsidRPr="00B87D91">
        <w:rPr>
          <w:sz w:val="18"/>
          <w:szCs w:val="18"/>
          <w:u w:val="single"/>
        </w:rPr>
        <w:t>Certificate of Insurance and Proof of Coverage</w:t>
      </w:r>
      <w:r w:rsidRPr="00B87D91">
        <w:rPr>
          <w:sz w:val="18"/>
          <w:szCs w:val="18"/>
        </w:rPr>
        <w:t>. Contractor shall provide the Institution a certificate of insurance (“COI”) evidencing the coverages and amounts specified in this Section.  The COI must be on a form approved by the TDCI (standard ACORD form preferred).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Contractor shall provide the COI ten (10) business days prior to the Effective Date and again thirty (30) calendar days before renewal or replacement of coverage.  Contractor shall provide the Institution evidence that all subcontractors maintain the required insurance or that subcontractors are included under the Contractor’s policy.  At any time, the Institution may require Contractor to provide a valid COI.  The Parties agree that failure to provide evidence of insurance coverage as required is a material breach of this Agreement.  If Contractor self-insures, then a COI will not be required to prove coverage.  Instead, the Contractor shall provide a certificate of self-insurance or a letter, on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328FE148" w14:textId="77777777" w:rsidR="00B87D91" w:rsidRPr="00B87D91" w:rsidRDefault="00B87D91" w:rsidP="00B87D91">
      <w:pPr>
        <w:pStyle w:val="ListParagraph"/>
        <w:numPr>
          <w:ilvl w:val="1"/>
          <w:numId w:val="15"/>
        </w:numPr>
        <w:jc w:val="both"/>
        <w:rPr>
          <w:sz w:val="18"/>
          <w:szCs w:val="18"/>
        </w:rPr>
      </w:pPr>
      <w:r w:rsidRPr="00B87D91">
        <w:rPr>
          <w:sz w:val="18"/>
          <w:szCs w:val="18"/>
          <w:u w:val="single"/>
        </w:rPr>
        <w:t>Notification and Documentation Requirements</w:t>
      </w:r>
      <w:r w:rsidRPr="00B87D91">
        <w:rPr>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0D797878" w14:textId="77777777" w:rsidR="00B87D91" w:rsidRPr="00B87D91" w:rsidRDefault="00B87D91" w:rsidP="00B87D91">
      <w:pPr>
        <w:pStyle w:val="ListParagraph"/>
        <w:numPr>
          <w:ilvl w:val="1"/>
          <w:numId w:val="15"/>
        </w:numPr>
        <w:jc w:val="both"/>
        <w:rPr>
          <w:sz w:val="18"/>
          <w:szCs w:val="18"/>
        </w:rPr>
      </w:pPr>
      <w:r w:rsidRPr="00B87D91">
        <w:rPr>
          <w:sz w:val="18"/>
          <w:szCs w:val="18"/>
          <w:u w:val="single"/>
        </w:rPr>
        <w:t>Comprehensive Insurance Requirements</w:t>
      </w:r>
      <w:r w:rsidRPr="00B87D91">
        <w:rPr>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B87D91">
        <w:rPr>
          <w:b/>
          <w:bCs/>
          <w:sz w:val="18"/>
          <w:szCs w:val="18"/>
        </w:rPr>
        <w:t>The Contractor shall obtain and maintain, at a minimum, the following insurance coverages and policy limits</w:t>
      </w:r>
      <w:r w:rsidRPr="00B87D91">
        <w:rPr>
          <w:sz w:val="18"/>
          <w:szCs w:val="18"/>
        </w:rPr>
        <w:t xml:space="preserve">. </w:t>
      </w:r>
    </w:p>
    <w:p w14:paraId="3AEEC311" w14:textId="77777777" w:rsidR="00B87D91" w:rsidRPr="00B87D91" w:rsidRDefault="00B87D91" w:rsidP="00B87D91">
      <w:pPr>
        <w:pStyle w:val="ListParagraph"/>
        <w:numPr>
          <w:ilvl w:val="2"/>
          <w:numId w:val="15"/>
        </w:numPr>
        <w:jc w:val="both"/>
        <w:rPr>
          <w:sz w:val="18"/>
          <w:szCs w:val="18"/>
        </w:rPr>
      </w:pPr>
      <w:r w:rsidRPr="00B87D91">
        <w:rPr>
          <w:sz w:val="18"/>
          <w:szCs w:val="18"/>
          <w:u w:val="single"/>
        </w:rPr>
        <w:t>Commercial General Liability Insurance</w:t>
      </w:r>
      <w:r w:rsidRPr="00B87D91">
        <w:rPr>
          <w:sz w:val="18"/>
          <w:szCs w:val="18"/>
        </w:rPr>
        <w:t>. The Contractor must maintain Commercial General Liability Insurance with the following coverage levels:</w:t>
      </w:r>
    </w:p>
    <w:p w14:paraId="6C35F2F6" w14:textId="77777777" w:rsidR="00B87D91" w:rsidRPr="00B87D91" w:rsidRDefault="00B87D91" w:rsidP="00B87D91">
      <w:pPr>
        <w:pStyle w:val="ListParagraph"/>
        <w:numPr>
          <w:ilvl w:val="3"/>
          <w:numId w:val="15"/>
        </w:numPr>
        <w:jc w:val="both"/>
        <w:rPr>
          <w:sz w:val="18"/>
          <w:szCs w:val="18"/>
        </w:rPr>
      </w:pPr>
      <w:r w:rsidRPr="00B87D91">
        <w:rPr>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E5ED387" w14:textId="71D75071" w:rsidR="00B87D91" w:rsidRPr="00B87D91" w:rsidRDefault="00B87D91" w:rsidP="00B87D91">
      <w:pPr>
        <w:pStyle w:val="ListParagraph"/>
        <w:numPr>
          <w:ilvl w:val="3"/>
          <w:numId w:val="15"/>
        </w:numPr>
        <w:jc w:val="both"/>
        <w:rPr>
          <w:sz w:val="18"/>
          <w:szCs w:val="18"/>
        </w:rPr>
      </w:pPr>
      <w:r w:rsidRPr="00B87D91">
        <w:rPr>
          <w:sz w:val="18"/>
          <w:szCs w:val="18"/>
        </w:rPr>
        <w:t>A minimum of $3,000,000 general aggregate limit for all covered occurrences within the policy period.</w:t>
      </w:r>
    </w:p>
    <w:p w14:paraId="4A29A3AF" w14:textId="77777777" w:rsidR="00EB6A97" w:rsidRPr="00B87D91" w:rsidRDefault="00EB6A97" w:rsidP="00EB6A97">
      <w:pPr>
        <w:pStyle w:val="ListParagraph"/>
        <w:ind w:left="360"/>
        <w:jc w:val="both"/>
        <w:rPr>
          <w:sz w:val="18"/>
          <w:szCs w:val="18"/>
        </w:rPr>
      </w:pPr>
    </w:p>
    <w:p w14:paraId="32FF70AA" w14:textId="5FF06E27" w:rsidR="00FD2D12" w:rsidRPr="00B87D91" w:rsidRDefault="00FD2D12" w:rsidP="00D274F4">
      <w:pPr>
        <w:pStyle w:val="ListParagraph"/>
        <w:numPr>
          <w:ilvl w:val="0"/>
          <w:numId w:val="14"/>
        </w:numPr>
        <w:jc w:val="center"/>
        <w:rPr>
          <w:b/>
          <w:bCs/>
          <w:sz w:val="18"/>
          <w:szCs w:val="18"/>
        </w:rPr>
      </w:pPr>
      <w:r w:rsidRPr="00B87D91">
        <w:rPr>
          <w:b/>
          <w:bCs/>
          <w:sz w:val="18"/>
          <w:szCs w:val="18"/>
        </w:rPr>
        <w:t>Event Operations &amp; Institutional Rights</w:t>
      </w:r>
    </w:p>
    <w:p w14:paraId="6851D204" w14:textId="77777777" w:rsidR="00EB6A97" w:rsidRPr="00B87D91" w:rsidRDefault="00EB6A97" w:rsidP="00EB6A97">
      <w:pPr>
        <w:pStyle w:val="ListParagraph"/>
        <w:ind w:left="360"/>
        <w:jc w:val="both"/>
        <w:rPr>
          <w:b/>
          <w:bCs/>
          <w:sz w:val="18"/>
          <w:szCs w:val="18"/>
        </w:rPr>
      </w:pPr>
    </w:p>
    <w:p w14:paraId="249FBB38" w14:textId="77777777" w:rsidR="00FD2D12" w:rsidRPr="00B87D91" w:rsidRDefault="00FD2D12" w:rsidP="00EB6A97">
      <w:pPr>
        <w:pStyle w:val="ListParagraph"/>
        <w:numPr>
          <w:ilvl w:val="0"/>
          <w:numId w:val="12"/>
        </w:numPr>
        <w:jc w:val="both"/>
        <w:rPr>
          <w:sz w:val="18"/>
          <w:szCs w:val="18"/>
        </w:rPr>
      </w:pPr>
      <w:r w:rsidRPr="00B87D91">
        <w:rPr>
          <w:sz w:val="18"/>
          <w:szCs w:val="18"/>
          <w:u w:val="single"/>
        </w:rPr>
        <w:t>Control of Stage Announcements</w:t>
      </w:r>
      <w:r w:rsidRPr="00B87D91">
        <w:rPr>
          <w:sz w:val="18"/>
          <w:szCs w:val="18"/>
        </w:rPr>
        <w:t>. The Institution reserves the exclusive right to make or approve all stage announcements during the event.</w:t>
      </w:r>
    </w:p>
    <w:p w14:paraId="2A02C886" w14:textId="77777777" w:rsidR="00470B0D" w:rsidRPr="00B87D91" w:rsidRDefault="00470B0D" w:rsidP="00470B0D">
      <w:pPr>
        <w:pStyle w:val="ListParagraph"/>
        <w:numPr>
          <w:ilvl w:val="0"/>
          <w:numId w:val="12"/>
        </w:numPr>
        <w:jc w:val="both"/>
        <w:rPr>
          <w:sz w:val="18"/>
          <w:szCs w:val="18"/>
        </w:rPr>
      </w:pPr>
      <w:r w:rsidRPr="00B87D91">
        <w:rPr>
          <w:rStyle w:val="Strong"/>
          <w:b w:val="0"/>
          <w:bCs w:val="0"/>
          <w:sz w:val="18"/>
          <w:szCs w:val="18"/>
          <w:u w:val="single"/>
        </w:rPr>
        <w:t>Concessions, Parking, &amp; Merchandise Sales</w:t>
      </w:r>
      <w:r w:rsidRPr="00B87D91">
        <w:rPr>
          <w:rStyle w:val="Strong"/>
          <w:b w:val="0"/>
          <w:bCs w:val="0"/>
          <w:sz w:val="18"/>
          <w:szCs w:val="18"/>
        </w:rPr>
        <w:t>.</w:t>
      </w:r>
      <w:r w:rsidRPr="00B87D91">
        <w:rPr>
          <w:b/>
          <w:bCs/>
          <w:sz w:val="18"/>
          <w:szCs w:val="18"/>
        </w:rPr>
        <w:t xml:space="preserve"> </w:t>
      </w:r>
      <w:r w:rsidRPr="00B87D91">
        <w:rPr>
          <w:sz w:val="18"/>
          <w:szCs w:val="18"/>
        </w:rPr>
        <w:t>The Institution retains exclusive rights to all concessions and parking, including but not limited to food, beverages, and checkroom services. The Contractor may sell merchandise, including souvenir items or programs, only with the Institution’s prior written approval, which must be obtained at least twenty-one (21) days before the engagement. The Institution reserves the right to deny or revoke such approval at its sole discretion. The Contractor shall not sell merchandise if the Institution has an existing agreement granting another party the exclusive right to sell that type of merchandise on campus (e.g., books, catering). It is the Contractor’s responsibility to verify with the Institution whether such exclusive agreements exist before seeking approval for sales. If approved, the Contractor is solely responsible for providing all necessary staff, equipment, and materials for merchandise sales unless the Institution expressly agrees in writing to provide assistance. The Contractor is also solely responsible for collecting, reporting, and remitting any applicable sales taxes. The Institution assumes no responsibility or liability for any tax obligations (including Contractor income taxes) related to merchandise sales.</w:t>
      </w:r>
    </w:p>
    <w:p w14:paraId="119A4534" w14:textId="77777777" w:rsidR="00790051" w:rsidRPr="00B87D91" w:rsidRDefault="5AAAC611" w:rsidP="00790051">
      <w:pPr>
        <w:pStyle w:val="ListParagraph"/>
        <w:numPr>
          <w:ilvl w:val="0"/>
          <w:numId w:val="12"/>
        </w:numPr>
        <w:jc w:val="both"/>
        <w:rPr>
          <w:sz w:val="18"/>
          <w:szCs w:val="18"/>
        </w:rPr>
      </w:pPr>
      <w:r w:rsidRPr="00B87D91">
        <w:rPr>
          <w:sz w:val="18"/>
          <w:szCs w:val="18"/>
          <w:u w:val="single"/>
        </w:rPr>
        <w:lastRenderedPageBreak/>
        <w:t>Alcohol Policy</w:t>
      </w:r>
      <w:r w:rsidRPr="00B87D91">
        <w:rPr>
          <w:sz w:val="18"/>
          <w:szCs w:val="18"/>
        </w:rPr>
        <w:t>. The Institution will not purchase or provide alcoholic beverages under any circumstances. Sponsoring members and Institution staff are not obligated to obtain or supply alcoholic beverages for the Contractor, regardless of the source of funds. Additionally, the Contractor is strictly prohibited from possessing or consuming alcoholic beverages while on the performance site.</w:t>
      </w:r>
    </w:p>
    <w:p w14:paraId="0AA477E3" w14:textId="77777777" w:rsidR="00506576" w:rsidRPr="00B87D91" w:rsidRDefault="00430FA4" w:rsidP="00506576">
      <w:pPr>
        <w:pStyle w:val="ListParagraph"/>
        <w:numPr>
          <w:ilvl w:val="0"/>
          <w:numId w:val="12"/>
        </w:numPr>
        <w:jc w:val="both"/>
        <w:rPr>
          <w:sz w:val="18"/>
          <w:szCs w:val="18"/>
        </w:rPr>
      </w:pPr>
      <w:r w:rsidRPr="00B87D91">
        <w:rPr>
          <w:sz w:val="18"/>
          <w:szCs w:val="18"/>
          <w:u w:val="single"/>
        </w:rPr>
        <w:t>Safety and Audience Interaction.</w:t>
      </w:r>
      <w:r w:rsidRPr="00B87D91">
        <w:rPr>
          <w:sz w:val="18"/>
          <w:szCs w:val="18"/>
        </w:rPr>
        <w:t xml:space="preserve"> The Artist agrees to maintain the highest standards of safety and professionalism. The Artist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23A40B8E" w14:textId="77777777" w:rsidR="00506576" w:rsidRPr="00B87D91" w:rsidRDefault="00790051" w:rsidP="00506576">
      <w:pPr>
        <w:pStyle w:val="ListParagraph"/>
        <w:numPr>
          <w:ilvl w:val="0"/>
          <w:numId w:val="12"/>
        </w:numPr>
        <w:jc w:val="both"/>
        <w:rPr>
          <w:rStyle w:val="Strong"/>
          <w:b w:val="0"/>
          <w:bCs w:val="0"/>
          <w:sz w:val="18"/>
          <w:szCs w:val="18"/>
        </w:rPr>
      </w:pPr>
      <w:r w:rsidRPr="00B87D91">
        <w:rPr>
          <w:rStyle w:val="Strong"/>
          <w:rFonts w:eastAsiaTheme="majorEastAsia"/>
          <w:b w:val="0"/>
          <w:bCs w:val="0"/>
          <w:sz w:val="18"/>
          <w:szCs w:val="18"/>
          <w:u w:val="single"/>
        </w:rPr>
        <w:t>Recording and Use of Performance</w:t>
      </w:r>
    </w:p>
    <w:p w14:paraId="6ECE5AAE" w14:textId="77777777" w:rsidR="00506576" w:rsidRPr="00B87D91" w:rsidRDefault="00506576" w:rsidP="00506576">
      <w:pPr>
        <w:pStyle w:val="ListParagraph"/>
        <w:numPr>
          <w:ilvl w:val="1"/>
          <w:numId w:val="12"/>
        </w:numPr>
        <w:jc w:val="both"/>
        <w:rPr>
          <w:sz w:val="18"/>
          <w:szCs w:val="18"/>
        </w:rPr>
      </w:pPr>
      <w:r w:rsidRPr="00B87D91">
        <w:rPr>
          <w:rStyle w:val="Strong"/>
          <w:rFonts w:eastAsiaTheme="majorEastAsia"/>
          <w:b w:val="0"/>
          <w:bCs w:val="0"/>
          <w:sz w:val="18"/>
          <w:szCs w:val="18"/>
          <w:u w:val="single"/>
        </w:rPr>
        <w:t>Promotional and Educational Use</w:t>
      </w:r>
      <w:r w:rsidRPr="00B87D91">
        <w:rPr>
          <w:rStyle w:val="Strong"/>
          <w:rFonts w:eastAsiaTheme="majorEastAsia"/>
          <w:b w:val="0"/>
          <w:bCs w:val="0"/>
          <w:sz w:val="18"/>
          <w:szCs w:val="18"/>
        </w:rPr>
        <w:t>.</w:t>
      </w:r>
      <w:r w:rsidRPr="00B87D91">
        <w:rPr>
          <w:sz w:val="18"/>
          <w:szCs w:val="18"/>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B87D91">
        <w:rPr>
          <w:rStyle w:val="Strong"/>
          <w:rFonts w:eastAsiaTheme="majorEastAsia"/>
          <w:b w:val="0"/>
          <w:bCs w:val="0"/>
          <w:sz w:val="18"/>
          <w:szCs w:val="18"/>
        </w:rPr>
        <w:t>educational or promotional purposes</w:t>
      </w:r>
      <w:r w:rsidRPr="00B87D91">
        <w:rPr>
          <w:sz w:val="18"/>
          <w:szCs w:val="18"/>
        </w:rPr>
        <w:t xml:space="preserve"> in connection with its programs and activities. All such content must include appropriate credits to the Artist. The Institution shall not edit or alter the recordings in a manner that misrepresents the Artist or the performance.</w:t>
      </w:r>
    </w:p>
    <w:p w14:paraId="6DB3CFF7" w14:textId="77777777" w:rsidR="00506576" w:rsidRPr="00B87D91" w:rsidRDefault="00506576" w:rsidP="00506576">
      <w:pPr>
        <w:pStyle w:val="ListParagraph"/>
        <w:numPr>
          <w:ilvl w:val="1"/>
          <w:numId w:val="12"/>
        </w:numPr>
        <w:jc w:val="both"/>
        <w:rPr>
          <w:sz w:val="18"/>
          <w:szCs w:val="18"/>
        </w:rPr>
      </w:pPr>
      <w:r w:rsidRPr="00B87D91">
        <w:rPr>
          <w:rStyle w:val="Strong"/>
          <w:rFonts w:eastAsiaTheme="majorEastAsia"/>
          <w:b w:val="0"/>
          <w:bCs w:val="0"/>
          <w:sz w:val="18"/>
          <w:szCs w:val="18"/>
          <w:u w:val="single"/>
        </w:rPr>
        <w:t>Copyright and Ownership</w:t>
      </w:r>
      <w:r w:rsidRPr="00B87D91">
        <w:rPr>
          <w:rStyle w:val="Strong"/>
          <w:rFonts w:eastAsiaTheme="majorEastAsia"/>
          <w:b w:val="0"/>
          <w:bCs w:val="0"/>
          <w:sz w:val="18"/>
          <w:szCs w:val="18"/>
        </w:rPr>
        <w:t>.</w:t>
      </w:r>
      <w:r w:rsidRPr="00B87D91">
        <w:rPr>
          <w:sz w:val="18"/>
          <w:szCs w:val="18"/>
        </w:rPr>
        <w:t xml:space="preserve"> The Institution does not acquire any ownership, copyright, or intellectual property rights in the recordings of the performance. The Institution may retain copies solely for </w:t>
      </w:r>
      <w:r w:rsidRPr="00B87D91">
        <w:rPr>
          <w:rStyle w:val="Strong"/>
          <w:rFonts w:eastAsiaTheme="majorEastAsia"/>
          <w:b w:val="0"/>
          <w:bCs w:val="0"/>
          <w:sz w:val="18"/>
          <w:szCs w:val="18"/>
        </w:rPr>
        <w:t>promotional or educational</w:t>
      </w:r>
      <w:r w:rsidRPr="00B87D91">
        <w:rPr>
          <w:sz w:val="18"/>
          <w:szCs w:val="18"/>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73A3D6A9" w14:textId="2AC81E19" w:rsidR="00506576" w:rsidRPr="00B87D91" w:rsidRDefault="00506576" w:rsidP="00506576">
      <w:pPr>
        <w:pStyle w:val="ListParagraph"/>
        <w:numPr>
          <w:ilvl w:val="1"/>
          <w:numId w:val="12"/>
        </w:numPr>
        <w:jc w:val="both"/>
        <w:rPr>
          <w:rStyle w:val="Strong"/>
          <w:b w:val="0"/>
          <w:bCs w:val="0"/>
          <w:sz w:val="18"/>
          <w:szCs w:val="18"/>
        </w:rPr>
      </w:pPr>
      <w:r w:rsidRPr="00B87D91">
        <w:rPr>
          <w:rStyle w:val="Strong"/>
          <w:rFonts w:eastAsiaTheme="majorEastAsia"/>
          <w:b w:val="0"/>
          <w:bCs w:val="0"/>
          <w:sz w:val="18"/>
          <w:szCs w:val="18"/>
          <w:u w:val="single"/>
        </w:rPr>
        <w:t>Unauthorized Use</w:t>
      </w:r>
      <w:r w:rsidRPr="00B87D91">
        <w:rPr>
          <w:rStyle w:val="Strong"/>
          <w:rFonts w:eastAsiaTheme="majorEastAsia"/>
          <w:b w:val="0"/>
          <w:bCs w:val="0"/>
          <w:sz w:val="18"/>
          <w:szCs w:val="18"/>
        </w:rPr>
        <w:t>.</w:t>
      </w:r>
      <w:r w:rsidRPr="00B87D91">
        <w:rPr>
          <w:sz w:val="18"/>
          <w:szCs w:val="18"/>
        </w:rPr>
        <w:t xml:space="preserve"> </w:t>
      </w:r>
      <w:r w:rsidRPr="00B87D91">
        <w:rPr>
          <w:rFonts w:eastAsiaTheme="majorEastAsia"/>
          <w:sz w:val="18"/>
          <w:szCs w:val="18"/>
        </w:rPr>
        <w:t>The Institution shall not be held legally responsible for any unauthorized recordings or distribution of the Artist’s performance by any third party for whom the Institution is not legally responsible for under Tennessee law.</w:t>
      </w:r>
    </w:p>
    <w:p w14:paraId="2C80FCC0" w14:textId="77777777" w:rsidR="00790051" w:rsidRPr="00B87D91" w:rsidRDefault="00790051" w:rsidP="00790051">
      <w:pPr>
        <w:pStyle w:val="ListParagraph"/>
        <w:ind w:left="360"/>
        <w:jc w:val="both"/>
        <w:rPr>
          <w:sz w:val="18"/>
          <w:szCs w:val="18"/>
        </w:rPr>
      </w:pPr>
    </w:p>
    <w:p w14:paraId="5532BCFB" w14:textId="28B0C0F7" w:rsidR="00FD2D12" w:rsidRPr="00B87D91" w:rsidRDefault="00FD2D12" w:rsidP="00D274F4">
      <w:pPr>
        <w:pStyle w:val="ListParagraph"/>
        <w:numPr>
          <w:ilvl w:val="0"/>
          <w:numId w:val="14"/>
        </w:numPr>
        <w:jc w:val="center"/>
        <w:rPr>
          <w:b/>
          <w:bCs/>
          <w:sz w:val="18"/>
          <w:szCs w:val="18"/>
        </w:rPr>
      </w:pPr>
      <w:r w:rsidRPr="00B87D91">
        <w:rPr>
          <w:b/>
          <w:bCs/>
          <w:sz w:val="18"/>
          <w:szCs w:val="18"/>
        </w:rPr>
        <w:t>Termination &amp; Force Majeure</w:t>
      </w:r>
    </w:p>
    <w:p w14:paraId="715C7DFA" w14:textId="77777777" w:rsidR="00EB6A97" w:rsidRPr="00B87D91" w:rsidRDefault="00EB6A97" w:rsidP="00EB6A97">
      <w:pPr>
        <w:pStyle w:val="ListParagraph"/>
        <w:ind w:left="360"/>
        <w:jc w:val="both"/>
        <w:rPr>
          <w:sz w:val="18"/>
          <w:szCs w:val="18"/>
        </w:rPr>
      </w:pPr>
    </w:p>
    <w:p w14:paraId="1B48AC7E" w14:textId="77777777" w:rsidR="00FD2D12" w:rsidRPr="00B87D91" w:rsidRDefault="00FD2D12" w:rsidP="00470B0D">
      <w:pPr>
        <w:pStyle w:val="ListParagraph"/>
        <w:numPr>
          <w:ilvl w:val="0"/>
          <w:numId w:val="17"/>
        </w:numPr>
        <w:jc w:val="both"/>
        <w:rPr>
          <w:sz w:val="18"/>
          <w:szCs w:val="18"/>
        </w:rPr>
      </w:pPr>
      <w:r w:rsidRPr="00B87D91">
        <w:rPr>
          <w:sz w:val="18"/>
          <w:szCs w:val="18"/>
          <w:u w:val="single"/>
        </w:rPr>
        <w:t>Termination for Convenience</w:t>
      </w:r>
      <w:r w:rsidRPr="00B87D91">
        <w:rPr>
          <w:sz w:val="18"/>
          <w:szCs w:val="18"/>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20F97D6E" w14:textId="77777777" w:rsidR="00FD2D12" w:rsidRPr="00B87D91" w:rsidRDefault="5AAAC611" w:rsidP="00470B0D">
      <w:pPr>
        <w:pStyle w:val="ListParagraph"/>
        <w:numPr>
          <w:ilvl w:val="0"/>
          <w:numId w:val="17"/>
        </w:numPr>
        <w:jc w:val="both"/>
        <w:rPr>
          <w:sz w:val="18"/>
          <w:szCs w:val="18"/>
        </w:rPr>
      </w:pPr>
      <w:r w:rsidRPr="00B87D91">
        <w:rPr>
          <w:sz w:val="18"/>
          <w:szCs w:val="18"/>
          <w:u w:val="single"/>
        </w:rPr>
        <w:t>Termination for Cause</w:t>
      </w:r>
      <w:r w:rsidRPr="00B87D91">
        <w:rPr>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BDA0AC2" w14:textId="77777777" w:rsidR="00FD2D12" w:rsidRPr="00B87D91" w:rsidRDefault="5AAAC611" w:rsidP="00470B0D">
      <w:pPr>
        <w:pStyle w:val="ListParagraph"/>
        <w:numPr>
          <w:ilvl w:val="0"/>
          <w:numId w:val="17"/>
        </w:numPr>
        <w:jc w:val="both"/>
        <w:rPr>
          <w:sz w:val="18"/>
          <w:szCs w:val="18"/>
        </w:rPr>
      </w:pPr>
      <w:r w:rsidRPr="00B87D91">
        <w:rPr>
          <w:sz w:val="18"/>
          <w:szCs w:val="18"/>
          <w:u w:val="single"/>
        </w:rPr>
        <w:t>Force Majeure</w:t>
      </w:r>
      <w:r w:rsidRPr="00B87D91">
        <w:rPr>
          <w:sz w:val="18"/>
          <w:szCs w:val="18"/>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F3B5884" w14:textId="77777777" w:rsidR="00EE46AF" w:rsidRPr="00B87D91" w:rsidRDefault="00FD2D12" w:rsidP="00EE46AF">
      <w:pPr>
        <w:pStyle w:val="ListParagraph"/>
        <w:numPr>
          <w:ilvl w:val="1"/>
          <w:numId w:val="17"/>
        </w:numPr>
        <w:jc w:val="both"/>
        <w:rPr>
          <w:sz w:val="18"/>
          <w:szCs w:val="18"/>
        </w:rPr>
      </w:pPr>
      <w:r w:rsidRPr="00B87D91">
        <w:rPr>
          <w:sz w:val="18"/>
          <w:szCs w:val="18"/>
          <w:u w:val="single"/>
        </w:rPr>
        <w:t>Notification and Automatic Termination</w:t>
      </w:r>
      <w:r w:rsidRPr="00B87D91">
        <w:rPr>
          <w:sz w:val="18"/>
          <w:szCs w:val="18"/>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4C154A32" w14:textId="2CEA0F5D" w:rsidR="009E434D" w:rsidRPr="00B87D91" w:rsidRDefault="009E434D" w:rsidP="009E434D">
      <w:pPr>
        <w:pStyle w:val="ListParagraph"/>
        <w:numPr>
          <w:ilvl w:val="0"/>
          <w:numId w:val="17"/>
        </w:numPr>
        <w:rPr>
          <w:sz w:val="18"/>
          <w:szCs w:val="18"/>
        </w:rPr>
      </w:pPr>
      <w:r w:rsidRPr="00B87D91">
        <w:rPr>
          <w:sz w:val="18"/>
          <w:szCs w:val="18"/>
          <w:u w:val="single"/>
        </w:rPr>
        <w:t>Immediate Termination for Reputation</w:t>
      </w:r>
      <w:r w:rsidRPr="00B87D91">
        <w:rPr>
          <w:sz w:val="18"/>
          <w:szCs w:val="18"/>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3B12FDC9" w14:textId="77777777" w:rsidR="00B87D91" w:rsidRPr="00B87D91" w:rsidRDefault="00B87D91" w:rsidP="00EB6A97">
      <w:pPr>
        <w:pStyle w:val="ListParagraph"/>
        <w:ind w:left="1080"/>
        <w:jc w:val="both"/>
        <w:rPr>
          <w:b/>
          <w:bCs/>
          <w:sz w:val="18"/>
          <w:szCs w:val="18"/>
        </w:rPr>
      </w:pPr>
    </w:p>
    <w:p w14:paraId="297DEAB0" w14:textId="72573F03" w:rsidR="00FD2D12" w:rsidRPr="00B87D91" w:rsidRDefault="00FD2D12" w:rsidP="00D274F4">
      <w:pPr>
        <w:pStyle w:val="ListParagraph"/>
        <w:numPr>
          <w:ilvl w:val="0"/>
          <w:numId w:val="14"/>
        </w:numPr>
        <w:jc w:val="center"/>
        <w:rPr>
          <w:b/>
          <w:bCs/>
          <w:sz w:val="18"/>
          <w:szCs w:val="18"/>
        </w:rPr>
      </w:pPr>
      <w:r w:rsidRPr="00B87D91">
        <w:rPr>
          <w:b/>
          <w:bCs/>
          <w:sz w:val="18"/>
          <w:szCs w:val="18"/>
        </w:rPr>
        <w:t>Administrative &amp; Legal Provisions</w:t>
      </w:r>
    </w:p>
    <w:p w14:paraId="174DC76B" w14:textId="77777777" w:rsidR="00EB6A97" w:rsidRPr="00B87D91" w:rsidRDefault="00EB6A97" w:rsidP="00EB6A97">
      <w:pPr>
        <w:pStyle w:val="ListParagraph"/>
        <w:ind w:left="360"/>
        <w:jc w:val="both"/>
        <w:rPr>
          <w:sz w:val="18"/>
          <w:szCs w:val="18"/>
        </w:rPr>
      </w:pPr>
    </w:p>
    <w:p w14:paraId="288B8E7C" w14:textId="28F4CF91" w:rsidR="00FD2D12" w:rsidRPr="00B87D91" w:rsidRDefault="00EA3D64" w:rsidP="00EB6A97">
      <w:pPr>
        <w:pStyle w:val="ListParagraph"/>
        <w:numPr>
          <w:ilvl w:val="0"/>
          <w:numId w:val="13"/>
        </w:numPr>
        <w:jc w:val="both"/>
        <w:rPr>
          <w:sz w:val="18"/>
          <w:szCs w:val="18"/>
        </w:rPr>
      </w:pPr>
      <w:r w:rsidRPr="00B87D91">
        <w:rPr>
          <w:sz w:val="18"/>
          <w:szCs w:val="18"/>
          <w:u w:val="single"/>
        </w:rPr>
        <w:t>Required Approval</w:t>
      </w:r>
      <w:r w:rsidRPr="00B87D91">
        <w:rPr>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2E70842C" w14:textId="69B613AC" w:rsidR="00FD2D12" w:rsidRPr="00B87D91" w:rsidRDefault="00FD2D12" w:rsidP="00EB6A97">
      <w:pPr>
        <w:pStyle w:val="ListParagraph"/>
        <w:numPr>
          <w:ilvl w:val="0"/>
          <w:numId w:val="13"/>
        </w:numPr>
        <w:jc w:val="both"/>
        <w:rPr>
          <w:sz w:val="18"/>
          <w:szCs w:val="18"/>
        </w:rPr>
      </w:pPr>
      <w:r w:rsidRPr="00B87D91">
        <w:rPr>
          <w:sz w:val="18"/>
          <w:szCs w:val="18"/>
          <w:u w:val="single"/>
        </w:rPr>
        <w:t>Governing law</w:t>
      </w:r>
      <w:r w:rsidRPr="00B87D91">
        <w:rPr>
          <w:sz w:val="18"/>
          <w:szCs w:val="18"/>
        </w:rPr>
        <w:t xml:space="preserve">. This Agreement shall be governed by and construed in accordance with the laws of the State of Tennessee without regard to its conflict of law provisions.  </w:t>
      </w:r>
    </w:p>
    <w:p w14:paraId="35409B7D" w14:textId="77777777" w:rsidR="00FD2D12" w:rsidRPr="00B87D91" w:rsidRDefault="00FD2D12" w:rsidP="00EB6A97">
      <w:pPr>
        <w:pStyle w:val="ListParagraph"/>
        <w:numPr>
          <w:ilvl w:val="0"/>
          <w:numId w:val="13"/>
        </w:numPr>
        <w:jc w:val="both"/>
        <w:rPr>
          <w:sz w:val="18"/>
          <w:szCs w:val="18"/>
        </w:rPr>
      </w:pPr>
      <w:r w:rsidRPr="00B87D91">
        <w:rPr>
          <w:sz w:val="18"/>
          <w:szCs w:val="18"/>
          <w:u w:val="single"/>
        </w:rPr>
        <w:t>Audit</w:t>
      </w:r>
      <w:r w:rsidRPr="00B87D91">
        <w:rPr>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35694259" w14:textId="77777777" w:rsidR="00FD2D12" w:rsidRPr="00B87D91" w:rsidRDefault="00FD2D12" w:rsidP="00EB6A97">
      <w:pPr>
        <w:pStyle w:val="ListParagraph"/>
        <w:numPr>
          <w:ilvl w:val="0"/>
          <w:numId w:val="13"/>
        </w:numPr>
        <w:jc w:val="both"/>
        <w:rPr>
          <w:sz w:val="18"/>
          <w:szCs w:val="18"/>
        </w:rPr>
      </w:pPr>
      <w:r w:rsidRPr="00B87D91">
        <w:rPr>
          <w:sz w:val="18"/>
          <w:szCs w:val="18"/>
          <w:u w:val="single"/>
        </w:rPr>
        <w:t>Debarment and Suspension</w:t>
      </w:r>
      <w:r w:rsidRPr="00B87D91">
        <w:rPr>
          <w:sz w:val="18"/>
          <w:szCs w:val="18"/>
        </w:rPr>
        <w:t xml:space="preserve">. The Contractor certifies, to the best of its knowledge and belief, that it and its principals: </w:t>
      </w:r>
    </w:p>
    <w:p w14:paraId="22231D6F" w14:textId="77777777" w:rsidR="00FD2D12" w:rsidRPr="00B87D91" w:rsidRDefault="00FD2D12" w:rsidP="00EB6A97">
      <w:pPr>
        <w:pStyle w:val="ListParagraph"/>
        <w:numPr>
          <w:ilvl w:val="1"/>
          <w:numId w:val="13"/>
        </w:numPr>
        <w:jc w:val="both"/>
        <w:rPr>
          <w:sz w:val="18"/>
          <w:szCs w:val="18"/>
        </w:rPr>
      </w:pPr>
      <w:r w:rsidRPr="00B87D91">
        <w:rPr>
          <w:sz w:val="18"/>
          <w:szCs w:val="18"/>
        </w:rPr>
        <w:t xml:space="preserve">are not presently debarred, suspended, proposed for debarment, declared ineligible, or voluntarily excluded from covered transactions by any Federal or State department or agency; </w:t>
      </w:r>
    </w:p>
    <w:p w14:paraId="382D01A4" w14:textId="77777777" w:rsidR="00FD2D12" w:rsidRPr="00B87D91" w:rsidRDefault="00FD2D12" w:rsidP="00EB6A97">
      <w:pPr>
        <w:pStyle w:val="ListParagraph"/>
        <w:numPr>
          <w:ilvl w:val="1"/>
          <w:numId w:val="13"/>
        </w:numPr>
        <w:jc w:val="both"/>
        <w:rPr>
          <w:sz w:val="18"/>
          <w:szCs w:val="18"/>
        </w:rPr>
      </w:pPr>
      <w:r w:rsidRPr="00B87D91">
        <w:rPr>
          <w:sz w:val="18"/>
          <w:szCs w:val="18"/>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1A4D402" w14:textId="77777777" w:rsidR="00FD2D12" w:rsidRPr="00B87D91" w:rsidRDefault="00FD2D12" w:rsidP="00EB6A97">
      <w:pPr>
        <w:pStyle w:val="ListParagraph"/>
        <w:numPr>
          <w:ilvl w:val="1"/>
          <w:numId w:val="13"/>
        </w:numPr>
        <w:jc w:val="both"/>
        <w:rPr>
          <w:sz w:val="18"/>
          <w:szCs w:val="18"/>
        </w:rPr>
      </w:pPr>
      <w:r w:rsidRPr="00B87D91">
        <w:rPr>
          <w:sz w:val="18"/>
          <w:szCs w:val="18"/>
        </w:rPr>
        <w:lastRenderedPageBreak/>
        <w:t xml:space="preserve">are not presently indicted for or otherwise criminally or civilly charged by a government entity (Federal, State, or Local) with commission of any of the offenses listed in subsection (b) of this certification; and </w:t>
      </w:r>
    </w:p>
    <w:p w14:paraId="1B662BFE" w14:textId="77777777" w:rsidR="00FD2D12" w:rsidRPr="00B87D91" w:rsidRDefault="00FD2D12" w:rsidP="00EB6A97">
      <w:pPr>
        <w:pStyle w:val="ListParagraph"/>
        <w:numPr>
          <w:ilvl w:val="1"/>
          <w:numId w:val="13"/>
        </w:numPr>
        <w:jc w:val="both"/>
        <w:rPr>
          <w:sz w:val="18"/>
          <w:szCs w:val="18"/>
        </w:rPr>
      </w:pPr>
      <w:r w:rsidRPr="00B87D91">
        <w:rPr>
          <w:sz w:val="18"/>
          <w:szCs w:val="18"/>
        </w:rPr>
        <w:t>have not within a three (3) year period preceding this Agreement had one or more public transactions (Federal, State, or Local) terminated for cause or default.</w:t>
      </w:r>
    </w:p>
    <w:p w14:paraId="7E1A80A5" w14:textId="77777777" w:rsidR="00FD2D12" w:rsidRPr="00B87D91" w:rsidRDefault="00FD2D12" w:rsidP="00EB6A97">
      <w:pPr>
        <w:pStyle w:val="ListParagraph"/>
        <w:numPr>
          <w:ilvl w:val="0"/>
          <w:numId w:val="13"/>
        </w:numPr>
        <w:jc w:val="both"/>
        <w:rPr>
          <w:sz w:val="18"/>
          <w:szCs w:val="18"/>
        </w:rPr>
      </w:pPr>
      <w:r w:rsidRPr="00B87D91">
        <w:rPr>
          <w:sz w:val="18"/>
          <w:szCs w:val="18"/>
          <w:u w:val="single"/>
        </w:rPr>
        <w:t>Iran Divestment Act</w:t>
      </w:r>
      <w:r w:rsidRPr="00B87D91">
        <w:rPr>
          <w:sz w:val="18"/>
          <w:szCs w:val="18"/>
        </w:rPr>
        <w:t xml:space="preserve">. The Contractor certifies, under penalty of perjury, that to the </w:t>
      </w:r>
      <w:r w:rsidRPr="00B87D91">
        <w:rPr>
          <w:spacing w:val="-53"/>
          <w:sz w:val="18"/>
          <w:szCs w:val="18"/>
        </w:rPr>
        <w:t xml:space="preserve">  </w:t>
      </w:r>
      <w:r w:rsidRPr="00B87D91">
        <w:rPr>
          <w:sz w:val="18"/>
          <w:szCs w:val="18"/>
        </w:rPr>
        <w:t>best of its knowledge and belief the Contractor is not on the list created pursuant</w:t>
      </w:r>
      <w:r w:rsidRPr="00B87D91">
        <w:rPr>
          <w:spacing w:val="1"/>
          <w:sz w:val="18"/>
          <w:szCs w:val="18"/>
        </w:rPr>
        <w:t xml:space="preserve"> </w:t>
      </w:r>
      <w:r w:rsidRPr="00B87D91">
        <w:rPr>
          <w:sz w:val="18"/>
          <w:szCs w:val="18"/>
        </w:rPr>
        <w:t>to Tenn. Code Ann. § 12-12-106.</w:t>
      </w:r>
      <w:r w:rsidRPr="00B87D91">
        <w:rPr>
          <w:spacing w:val="1"/>
          <w:sz w:val="18"/>
          <w:szCs w:val="18"/>
        </w:rPr>
        <w:t xml:space="preserve"> The Contractor </w:t>
      </w:r>
      <w:r w:rsidRPr="00B87D91">
        <w:rPr>
          <w:sz w:val="18"/>
          <w:szCs w:val="18"/>
        </w:rPr>
        <w:t>further certifies that it shall not</w:t>
      </w:r>
      <w:r w:rsidRPr="00B87D91">
        <w:rPr>
          <w:spacing w:val="1"/>
          <w:sz w:val="18"/>
          <w:szCs w:val="18"/>
        </w:rPr>
        <w:t xml:space="preserve"> </w:t>
      </w:r>
      <w:r w:rsidRPr="00B87D91">
        <w:rPr>
          <w:sz w:val="18"/>
          <w:szCs w:val="18"/>
        </w:rPr>
        <w:t>utilize any subcontractor that is on the list created pursuant to Tenn. Code Ann. §</w:t>
      </w:r>
      <w:r w:rsidRPr="00B87D91">
        <w:rPr>
          <w:spacing w:val="1"/>
          <w:sz w:val="18"/>
          <w:szCs w:val="18"/>
        </w:rPr>
        <w:t xml:space="preserve"> </w:t>
      </w:r>
      <w:r w:rsidRPr="00B87D91">
        <w:rPr>
          <w:sz w:val="18"/>
          <w:szCs w:val="18"/>
        </w:rPr>
        <w:t>12-12-106.</w:t>
      </w:r>
    </w:p>
    <w:p w14:paraId="120E817B" w14:textId="77777777" w:rsidR="00FD2D12" w:rsidRPr="00B87D91" w:rsidRDefault="00FD2D12" w:rsidP="00EB6A97">
      <w:pPr>
        <w:pStyle w:val="ListParagraph"/>
        <w:numPr>
          <w:ilvl w:val="0"/>
          <w:numId w:val="13"/>
        </w:numPr>
        <w:jc w:val="both"/>
        <w:rPr>
          <w:sz w:val="18"/>
          <w:szCs w:val="18"/>
        </w:rPr>
      </w:pPr>
      <w:r w:rsidRPr="00B87D91">
        <w:rPr>
          <w:sz w:val="18"/>
          <w:szCs w:val="18"/>
          <w:u w:val="single"/>
        </w:rPr>
        <w:t>Illegal Immigrants</w:t>
      </w:r>
      <w:r w:rsidRPr="00B87D91">
        <w:rPr>
          <w:sz w:val="18"/>
          <w:szCs w:val="18"/>
        </w:rPr>
        <w:t xml:space="preserve">. Tenn. Code Ann. § 12-3-309 prohibits State entities from contracting to acquire goods or services </w:t>
      </w:r>
      <w:r w:rsidRPr="00B87D91">
        <w:rPr>
          <w:spacing w:val="-59"/>
          <w:sz w:val="18"/>
          <w:szCs w:val="18"/>
        </w:rPr>
        <w:t xml:space="preserve"> </w:t>
      </w:r>
      <w:r w:rsidRPr="00B87D91">
        <w:rPr>
          <w:sz w:val="18"/>
          <w:szCs w:val="18"/>
        </w:rPr>
        <w:t>from any person who knowingly utilizes the service of illegal immigrants in the</w:t>
      </w:r>
      <w:r w:rsidRPr="00B87D91">
        <w:rPr>
          <w:spacing w:val="1"/>
          <w:sz w:val="18"/>
          <w:szCs w:val="18"/>
        </w:rPr>
        <w:t xml:space="preserve"> </w:t>
      </w:r>
      <w:r w:rsidRPr="00B87D91">
        <w:rPr>
          <w:sz w:val="18"/>
          <w:szCs w:val="18"/>
        </w:rPr>
        <w:t>performance</w:t>
      </w:r>
      <w:r w:rsidRPr="00B87D91">
        <w:rPr>
          <w:spacing w:val="-3"/>
          <w:sz w:val="18"/>
          <w:szCs w:val="18"/>
        </w:rPr>
        <w:t xml:space="preserve"> </w:t>
      </w:r>
      <w:r w:rsidRPr="00B87D91">
        <w:rPr>
          <w:sz w:val="18"/>
          <w:szCs w:val="18"/>
        </w:rPr>
        <w:t>of</w:t>
      </w:r>
      <w:r w:rsidRPr="00B87D91">
        <w:rPr>
          <w:spacing w:val="1"/>
          <w:sz w:val="18"/>
          <w:szCs w:val="18"/>
        </w:rPr>
        <w:t xml:space="preserve"> </w:t>
      </w:r>
      <w:r w:rsidRPr="00B87D91">
        <w:rPr>
          <w:sz w:val="18"/>
          <w:szCs w:val="18"/>
        </w:rPr>
        <w:t>the</w:t>
      </w:r>
      <w:r w:rsidRPr="00B87D91">
        <w:rPr>
          <w:spacing w:val="-2"/>
          <w:sz w:val="18"/>
          <w:szCs w:val="18"/>
        </w:rPr>
        <w:t xml:space="preserve"> </w:t>
      </w:r>
      <w:r w:rsidRPr="00B87D91">
        <w:rPr>
          <w:sz w:val="18"/>
          <w:szCs w:val="18"/>
        </w:rPr>
        <w:t>Agreement and</w:t>
      </w:r>
      <w:r w:rsidRPr="00B87D91">
        <w:rPr>
          <w:spacing w:val="-2"/>
          <w:sz w:val="18"/>
          <w:szCs w:val="18"/>
        </w:rPr>
        <w:t xml:space="preserve"> </w:t>
      </w:r>
      <w:r w:rsidRPr="00B87D91">
        <w:rPr>
          <w:sz w:val="18"/>
          <w:szCs w:val="18"/>
        </w:rPr>
        <w:t>by</w:t>
      </w:r>
      <w:r w:rsidRPr="00B87D91">
        <w:rPr>
          <w:spacing w:val="-3"/>
          <w:sz w:val="18"/>
          <w:szCs w:val="18"/>
        </w:rPr>
        <w:t xml:space="preserve"> </w:t>
      </w:r>
      <w:r w:rsidRPr="00B87D91">
        <w:rPr>
          <w:sz w:val="18"/>
          <w:szCs w:val="18"/>
        </w:rPr>
        <w:t>signing the Agreement,</w:t>
      </w:r>
      <w:r w:rsidRPr="00B87D91">
        <w:rPr>
          <w:spacing w:val="1"/>
          <w:sz w:val="18"/>
          <w:szCs w:val="18"/>
        </w:rPr>
        <w:t xml:space="preserve"> </w:t>
      </w:r>
      <w:r w:rsidRPr="00B87D91">
        <w:rPr>
          <w:sz w:val="18"/>
          <w:szCs w:val="18"/>
        </w:rPr>
        <w:t>the</w:t>
      </w:r>
      <w:r w:rsidRPr="00B87D91">
        <w:rPr>
          <w:spacing w:val="-2"/>
          <w:sz w:val="18"/>
          <w:szCs w:val="18"/>
        </w:rPr>
        <w:t xml:space="preserve"> </w:t>
      </w:r>
      <w:r w:rsidRPr="00B87D91">
        <w:rPr>
          <w:sz w:val="18"/>
          <w:szCs w:val="18"/>
        </w:rPr>
        <w:t xml:space="preserve">Contractor attests, certifies, warrants, and assures that the Contractor shall not knowingly </w:t>
      </w:r>
      <w:r w:rsidRPr="00B87D91">
        <w:rPr>
          <w:spacing w:val="-59"/>
          <w:sz w:val="18"/>
          <w:szCs w:val="18"/>
        </w:rPr>
        <w:t xml:space="preserve"> </w:t>
      </w:r>
      <w:r w:rsidRPr="00B87D91">
        <w:rPr>
          <w:sz w:val="18"/>
          <w:szCs w:val="18"/>
        </w:rPr>
        <w:t>utilize the</w:t>
      </w:r>
      <w:r w:rsidRPr="00B87D91">
        <w:rPr>
          <w:spacing w:val="1"/>
          <w:sz w:val="18"/>
          <w:szCs w:val="18"/>
        </w:rPr>
        <w:t xml:space="preserve"> </w:t>
      </w:r>
      <w:r w:rsidRPr="00B87D91">
        <w:rPr>
          <w:sz w:val="18"/>
          <w:szCs w:val="18"/>
        </w:rPr>
        <w:t>services</w:t>
      </w:r>
      <w:r w:rsidRPr="00B87D91">
        <w:rPr>
          <w:spacing w:val="-4"/>
          <w:sz w:val="18"/>
          <w:szCs w:val="18"/>
        </w:rPr>
        <w:t xml:space="preserve"> </w:t>
      </w:r>
      <w:r w:rsidRPr="00B87D91">
        <w:rPr>
          <w:sz w:val="18"/>
          <w:szCs w:val="18"/>
        </w:rPr>
        <w:t>of</w:t>
      </w:r>
      <w:r w:rsidRPr="00B87D91">
        <w:rPr>
          <w:spacing w:val="-4"/>
          <w:sz w:val="18"/>
          <w:szCs w:val="18"/>
        </w:rPr>
        <w:t xml:space="preserve"> </w:t>
      </w:r>
      <w:r w:rsidRPr="00B87D91">
        <w:rPr>
          <w:sz w:val="18"/>
          <w:szCs w:val="18"/>
        </w:rPr>
        <w:t>illegal immigrants</w:t>
      </w:r>
      <w:r w:rsidRPr="00B87D91">
        <w:rPr>
          <w:spacing w:val="-4"/>
          <w:sz w:val="18"/>
          <w:szCs w:val="18"/>
        </w:rPr>
        <w:t xml:space="preserve"> </w:t>
      </w:r>
      <w:r w:rsidRPr="00B87D91">
        <w:rPr>
          <w:sz w:val="18"/>
          <w:szCs w:val="18"/>
        </w:rPr>
        <w:t>in</w:t>
      </w:r>
      <w:r w:rsidRPr="00B87D91">
        <w:rPr>
          <w:spacing w:val="-3"/>
          <w:sz w:val="18"/>
          <w:szCs w:val="18"/>
        </w:rPr>
        <w:t xml:space="preserve"> </w:t>
      </w:r>
      <w:r w:rsidRPr="00B87D91">
        <w:rPr>
          <w:sz w:val="18"/>
          <w:szCs w:val="18"/>
        </w:rPr>
        <w:t>the</w:t>
      </w:r>
      <w:r w:rsidRPr="00B87D91">
        <w:rPr>
          <w:spacing w:val="-4"/>
          <w:sz w:val="18"/>
          <w:szCs w:val="18"/>
        </w:rPr>
        <w:t xml:space="preserve"> </w:t>
      </w:r>
      <w:r w:rsidRPr="00B87D91">
        <w:rPr>
          <w:sz w:val="18"/>
          <w:szCs w:val="18"/>
        </w:rPr>
        <w:t>performance</w:t>
      </w:r>
      <w:r w:rsidRPr="00B87D91">
        <w:rPr>
          <w:spacing w:val="-4"/>
          <w:sz w:val="18"/>
          <w:szCs w:val="18"/>
        </w:rPr>
        <w:t xml:space="preserve"> </w:t>
      </w:r>
      <w:r w:rsidRPr="00B87D91">
        <w:rPr>
          <w:sz w:val="18"/>
          <w:szCs w:val="18"/>
        </w:rPr>
        <w:t>of</w:t>
      </w:r>
      <w:r w:rsidRPr="00B87D91">
        <w:rPr>
          <w:spacing w:val="-3"/>
          <w:sz w:val="18"/>
          <w:szCs w:val="18"/>
        </w:rPr>
        <w:t xml:space="preserve"> </w:t>
      </w:r>
      <w:r w:rsidRPr="00B87D91">
        <w:rPr>
          <w:sz w:val="18"/>
          <w:szCs w:val="18"/>
        </w:rPr>
        <w:t xml:space="preserve">the Agreement and will not knowingly utilize the services of any subcontractor, if permitted under the </w:t>
      </w:r>
      <w:r w:rsidRPr="00B87D91">
        <w:rPr>
          <w:spacing w:val="-59"/>
          <w:sz w:val="18"/>
          <w:szCs w:val="18"/>
        </w:rPr>
        <w:t xml:space="preserve"> </w:t>
      </w:r>
      <w:r w:rsidRPr="00B87D91">
        <w:rPr>
          <w:sz w:val="18"/>
          <w:szCs w:val="18"/>
        </w:rPr>
        <w:t>Agreement, who will utilize the services of illegal immigrants in the performance of</w:t>
      </w:r>
      <w:r w:rsidRPr="00B87D91">
        <w:rPr>
          <w:spacing w:val="1"/>
          <w:sz w:val="18"/>
          <w:szCs w:val="18"/>
        </w:rPr>
        <w:t xml:space="preserve"> </w:t>
      </w:r>
      <w:r w:rsidRPr="00B87D91">
        <w:rPr>
          <w:sz w:val="18"/>
          <w:szCs w:val="18"/>
        </w:rPr>
        <w:t>the</w:t>
      </w:r>
      <w:r w:rsidRPr="00B87D91">
        <w:rPr>
          <w:spacing w:val="2"/>
          <w:sz w:val="18"/>
          <w:szCs w:val="18"/>
        </w:rPr>
        <w:t xml:space="preserve"> </w:t>
      </w:r>
      <w:r w:rsidRPr="00B87D91">
        <w:rPr>
          <w:sz w:val="18"/>
          <w:szCs w:val="18"/>
        </w:rPr>
        <w:t>Agreement.</w:t>
      </w:r>
    </w:p>
    <w:p w14:paraId="78DBF778" w14:textId="77777777" w:rsidR="00FD2D12" w:rsidRPr="00B87D91" w:rsidRDefault="5AAAC611" w:rsidP="00EB6A97">
      <w:pPr>
        <w:pStyle w:val="ListParagraph"/>
        <w:numPr>
          <w:ilvl w:val="0"/>
          <w:numId w:val="13"/>
        </w:numPr>
        <w:jc w:val="both"/>
        <w:rPr>
          <w:sz w:val="18"/>
          <w:szCs w:val="18"/>
        </w:rPr>
      </w:pPr>
      <w:r w:rsidRPr="00B87D91">
        <w:rPr>
          <w:sz w:val="18"/>
          <w:szCs w:val="18"/>
          <w:u w:val="single"/>
        </w:rPr>
        <w:t>Agency</w:t>
      </w:r>
      <w:r w:rsidRPr="00B87D91">
        <w:rPr>
          <w:sz w:val="18"/>
          <w:szCs w:val="18"/>
        </w:rPr>
        <w:t>. If the undersigned is an agent acting on behalf of the Contractor, it warrants that it has the authority to execute this Agreement on behalf of the Artist and further warrants that the Artist has agreed to be bound by the terms and conditions stated herein.</w:t>
      </w:r>
    </w:p>
    <w:p w14:paraId="3B02556F" w14:textId="77777777" w:rsidR="00FD2D12" w:rsidRPr="00B87D91" w:rsidRDefault="00FD2D12" w:rsidP="00EB6A97">
      <w:pPr>
        <w:pStyle w:val="ListParagraph"/>
        <w:numPr>
          <w:ilvl w:val="0"/>
          <w:numId w:val="13"/>
        </w:numPr>
        <w:jc w:val="both"/>
        <w:rPr>
          <w:sz w:val="18"/>
          <w:szCs w:val="18"/>
        </w:rPr>
      </w:pPr>
      <w:r w:rsidRPr="00B87D91">
        <w:rPr>
          <w:sz w:val="18"/>
          <w:szCs w:val="18"/>
          <w:u w:val="single"/>
        </w:rPr>
        <w:t>Notice</w:t>
      </w:r>
      <w:r w:rsidRPr="00B87D91">
        <w:rPr>
          <w:sz w:val="18"/>
          <w:szCs w:val="18"/>
        </w:rPr>
        <w:t xml:space="preserve">. </w:t>
      </w:r>
    </w:p>
    <w:p w14:paraId="6394518C" w14:textId="3EDEA9A3" w:rsidR="00FD2D12" w:rsidRPr="00B87D91" w:rsidRDefault="00FD2D12" w:rsidP="00EB6A97">
      <w:pPr>
        <w:pStyle w:val="ListParagraph"/>
        <w:numPr>
          <w:ilvl w:val="1"/>
          <w:numId w:val="13"/>
        </w:numPr>
        <w:jc w:val="both"/>
        <w:rPr>
          <w:sz w:val="18"/>
          <w:szCs w:val="18"/>
        </w:rPr>
      </w:pPr>
      <w:r w:rsidRPr="00B87D91">
        <w:rPr>
          <w:sz w:val="18"/>
          <w:szCs w:val="18"/>
        </w:rPr>
        <w:t>For a notice or other communication under this Agreement to be valid</w:t>
      </w:r>
      <w:r w:rsidR="00AC1E56" w:rsidRPr="00B87D91">
        <w:rPr>
          <w:sz w:val="18"/>
          <w:szCs w:val="18"/>
        </w:rPr>
        <w:t xml:space="preserve"> (unless exempted from notice herein)</w:t>
      </w:r>
      <w:r w:rsidRPr="00B87D91">
        <w:rPr>
          <w:sz w:val="18"/>
          <w:szCs w:val="18"/>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4C0959FA" w14:textId="77777777" w:rsidR="00FD2D12" w:rsidRPr="00B87D91" w:rsidRDefault="00FD2D12" w:rsidP="00EB6A97">
      <w:pPr>
        <w:pStyle w:val="ListParagraph"/>
        <w:numPr>
          <w:ilvl w:val="1"/>
          <w:numId w:val="13"/>
        </w:numPr>
        <w:jc w:val="both"/>
        <w:rPr>
          <w:sz w:val="18"/>
          <w:szCs w:val="18"/>
        </w:rPr>
      </w:pPr>
      <w:r w:rsidRPr="00B87D91">
        <w:rPr>
          <w:sz w:val="18"/>
          <w:szCs w:val="18"/>
        </w:rPr>
        <w:t>Subject to sub-section (d) below, a valid notice or other communication under this Agreement will be effective when received by the party to which it is addressed. It will be deemed to have been received as follows:</w:t>
      </w:r>
    </w:p>
    <w:p w14:paraId="1DCD97CD" w14:textId="77777777" w:rsidR="00FD2D12" w:rsidRPr="00B87D91" w:rsidRDefault="00FD2D12" w:rsidP="00EB6A97">
      <w:pPr>
        <w:pStyle w:val="ListParagraph"/>
        <w:numPr>
          <w:ilvl w:val="2"/>
          <w:numId w:val="13"/>
        </w:numPr>
        <w:jc w:val="both"/>
        <w:rPr>
          <w:sz w:val="18"/>
          <w:szCs w:val="18"/>
        </w:rPr>
      </w:pPr>
      <w:r w:rsidRPr="00B87D91">
        <w:rPr>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454DFD" w14:textId="77777777" w:rsidR="00FD2D12" w:rsidRPr="00B87D91" w:rsidRDefault="00FD2D12" w:rsidP="00EB6A97">
      <w:pPr>
        <w:pStyle w:val="ListParagraph"/>
        <w:numPr>
          <w:ilvl w:val="2"/>
          <w:numId w:val="13"/>
        </w:numPr>
        <w:jc w:val="both"/>
        <w:rPr>
          <w:sz w:val="18"/>
          <w:szCs w:val="18"/>
        </w:rPr>
      </w:pPr>
      <w:r w:rsidRPr="00B87D91">
        <w:rPr>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44CDDDCB" w14:textId="77777777" w:rsidR="00FD2D12" w:rsidRPr="00B87D91" w:rsidRDefault="00FD2D12" w:rsidP="00EB6A97">
      <w:pPr>
        <w:pStyle w:val="ListParagraph"/>
        <w:numPr>
          <w:ilvl w:val="2"/>
          <w:numId w:val="13"/>
        </w:numPr>
        <w:jc w:val="both"/>
        <w:rPr>
          <w:sz w:val="18"/>
          <w:szCs w:val="18"/>
        </w:rPr>
      </w:pPr>
      <w:r w:rsidRPr="00B87D91">
        <w:rPr>
          <w:sz w:val="18"/>
          <w:szCs w:val="18"/>
        </w:rPr>
        <w:t>if the party to which it is addressed rejects or otherwise refuses to accept it, or if it cannot be delivered because of a change in address for which no notice was given, then upon that rejection, refusal, or inability to deliver.</w:t>
      </w:r>
    </w:p>
    <w:p w14:paraId="28C28A64" w14:textId="77777777" w:rsidR="00FD2D12" w:rsidRPr="00B87D91" w:rsidRDefault="00FD2D12" w:rsidP="00EB6A97">
      <w:pPr>
        <w:pStyle w:val="ListParagraph"/>
        <w:numPr>
          <w:ilvl w:val="1"/>
          <w:numId w:val="13"/>
        </w:numPr>
        <w:jc w:val="both"/>
        <w:rPr>
          <w:sz w:val="18"/>
          <w:szCs w:val="18"/>
        </w:rPr>
      </w:pPr>
      <w:r w:rsidRPr="00B87D91">
        <w:rPr>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4A43E968" w14:textId="77777777" w:rsidR="00FD2D12" w:rsidRPr="00B87D91" w:rsidRDefault="00FD2D12" w:rsidP="00EB6A97">
      <w:pPr>
        <w:pStyle w:val="ListParagraph"/>
        <w:ind w:left="1080"/>
        <w:jc w:val="both"/>
        <w:rPr>
          <w:sz w:val="18"/>
          <w:szCs w:val="18"/>
        </w:rPr>
      </w:pPr>
    </w:p>
    <w:p w14:paraId="2A5E14C6" w14:textId="77777777" w:rsidR="00FD2D12" w:rsidRPr="00B87D91" w:rsidRDefault="00FD2D12" w:rsidP="00EB6A97">
      <w:pPr>
        <w:pStyle w:val="ListParagraph"/>
        <w:ind w:left="2160" w:hanging="1080"/>
        <w:jc w:val="both"/>
        <w:rPr>
          <w:sz w:val="18"/>
          <w:szCs w:val="18"/>
        </w:rPr>
      </w:pPr>
      <w:r w:rsidRPr="00B87D91">
        <w:rPr>
          <w:sz w:val="18"/>
          <w:szCs w:val="18"/>
        </w:rPr>
        <w:t xml:space="preserve">Contractor: </w:t>
      </w:r>
      <w:r w:rsidRPr="00B87D91">
        <w:rPr>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764FA92C" w14:textId="77777777" w:rsidR="00FD2D12" w:rsidRPr="00B87D91" w:rsidRDefault="00FD2D12" w:rsidP="00EB6A97">
      <w:pPr>
        <w:pStyle w:val="ListParagraph"/>
        <w:ind w:left="1080"/>
        <w:jc w:val="both"/>
        <w:rPr>
          <w:sz w:val="18"/>
          <w:szCs w:val="18"/>
        </w:rPr>
      </w:pPr>
    </w:p>
    <w:p w14:paraId="6919F47E" w14:textId="77777777" w:rsidR="00FD2D12" w:rsidRPr="00B87D91" w:rsidRDefault="00FD2D12" w:rsidP="00EB6A97">
      <w:pPr>
        <w:pStyle w:val="ListParagraph"/>
        <w:ind w:left="1080"/>
        <w:jc w:val="both"/>
        <w:rPr>
          <w:sz w:val="18"/>
          <w:szCs w:val="18"/>
        </w:rPr>
      </w:pPr>
      <w:r w:rsidRPr="00B87D91">
        <w:rPr>
          <w:sz w:val="18"/>
          <w:szCs w:val="18"/>
        </w:rPr>
        <w:t xml:space="preserve">Institution: </w:t>
      </w:r>
      <w:r w:rsidRPr="00B87D91">
        <w:rPr>
          <w:sz w:val="18"/>
          <w:szCs w:val="18"/>
        </w:rPr>
        <w:tab/>
        <w:t>Middle Tennessee State University</w:t>
      </w:r>
    </w:p>
    <w:p w14:paraId="23C57B30" w14:textId="77777777" w:rsidR="00FD2D12" w:rsidRPr="00B87D91" w:rsidRDefault="00FD2D12" w:rsidP="00EB6A97">
      <w:pPr>
        <w:pStyle w:val="ListParagraph"/>
        <w:ind w:left="2160"/>
        <w:jc w:val="both"/>
        <w:rPr>
          <w:sz w:val="18"/>
          <w:szCs w:val="18"/>
        </w:rPr>
      </w:pPr>
      <w:r w:rsidRPr="00B87D91">
        <w:rPr>
          <w:sz w:val="18"/>
          <w:szCs w:val="18"/>
        </w:rPr>
        <w:t>1301 E. Main St.,</w:t>
      </w:r>
    </w:p>
    <w:p w14:paraId="6A13AC1D" w14:textId="77777777" w:rsidR="00FD2D12" w:rsidRPr="00B87D91" w:rsidRDefault="00FD2D12" w:rsidP="00EB6A97">
      <w:pPr>
        <w:pStyle w:val="ListParagraph"/>
        <w:ind w:left="2160"/>
        <w:jc w:val="both"/>
        <w:rPr>
          <w:sz w:val="18"/>
          <w:szCs w:val="18"/>
        </w:rPr>
      </w:pPr>
      <w:r w:rsidRPr="00B87D91">
        <w:rPr>
          <w:sz w:val="18"/>
          <w:szCs w:val="18"/>
        </w:rPr>
        <w:t>Cope Admin. Bldg., Ste. 114</w:t>
      </w:r>
    </w:p>
    <w:p w14:paraId="0FBEBFE9" w14:textId="77777777" w:rsidR="00FD2D12" w:rsidRPr="00B87D91" w:rsidRDefault="00FD2D12" w:rsidP="00EB6A97">
      <w:pPr>
        <w:pStyle w:val="ListParagraph"/>
        <w:ind w:left="2160"/>
        <w:jc w:val="both"/>
        <w:rPr>
          <w:sz w:val="18"/>
          <w:szCs w:val="18"/>
        </w:rPr>
      </w:pPr>
      <w:r w:rsidRPr="00B87D91">
        <w:rPr>
          <w:sz w:val="18"/>
          <w:szCs w:val="18"/>
        </w:rPr>
        <w:t>Murfreesboro, TN 37132</w:t>
      </w:r>
    </w:p>
    <w:p w14:paraId="23D50C49" w14:textId="77777777" w:rsidR="00FD2D12" w:rsidRPr="00B87D91" w:rsidRDefault="00FD2D12" w:rsidP="00EB6A97">
      <w:pPr>
        <w:pStyle w:val="ListParagraph"/>
        <w:ind w:left="2160"/>
        <w:jc w:val="both"/>
        <w:rPr>
          <w:sz w:val="18"/>
          <w:szCs w:val="18"/>
        </w:rPr>
      </w:pPr>
      <w:r w:rsidRPr="00B87D91">
        <w:rPr>
          <w:sz w:val="18"/>
          <w:szCs w:val="18"/>
        </w:rPr>
        <w:t>ATTN: Contract Office – Notice</w:t>
      </w:r>
    </w:p>
    <w:p w14:paraId="3F4520AA" w14:textId="77777777" w:rsidR="00FD2D12" w:rsidRPr="00B87D91" w:rsidRDefault="00FD2D12" w:rsidP="00EB6A97">
      <w:pPr>
        <w:pStyle w:val="ListParagraph"/>
        <w:ind w:left="2160"/>
        <w:jc w:val="both"/>
        <w:rPr>
          <w:rStyle w:val="Hyperlink"/>
          <w:sz w:val="18"/>
          <w:szCs w:val="18"/>
        </w:rPr>
      </w:pPr>
      <w:r w:rsidRPr="00B87D91">
        <w:rPr>
          <w:sz w:val="18"/>
          <w:szCs w:val="18"/>
        </w:rPr>
        <w:t xml:space="preserve">E-mail:  Andrew.Vance@mtsu.edu; with a copy to Zach.Lebarts@mtsu.edu and </w:t>
      </w:r>
      <w:hyperlink r:id="rId9" w:history="1">
        <w:r w:rsidRPr="00B87D91">
          <w:rPr>
            <w:rStyle w:val="Hyperlink"/>
            <w:sz w:val="18"/>
            <w:szCs w:val="18"/>
          </w:rPr>
          <w:t>Sherry.Preston@mtsu.edu</w:t>
        </w:r>
      </w:hyperlink>
    </w:p>
    <w:p w14:paraId="18B03588" w14:textId="47E93F82" w:rsidR="00FD2D12" w:rsidRPr="00B87D91" w:rsidRDefault="00FD2D12" w:rsidP="00EB6A97">
      <w:pPr>
        <w:pStyle w:val="ListParagraph"/>
        <w:numPr>
          <w:ilvl w:val="1"/>
          <w:numId w:val="13"/>
        </w:numPr>
        <w:jc w:val="both"/>
        <w:rPr>
          <w:sz w:val="18"/>
          <w:szCs w:val="18"/>
        </w:rPr>
      </w:pPr>
      <w:r w:rsidRPr="00B87D91">
        <w:rPr>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65037592" w14:textId="77777777" w:rsidR="00FD2D12" w:rsidRPr="00B87D91" w:rsidRDefault="00FD2D12" w:rsidP="00EB6A97">
      <w:pPr>
        <w:pStyle w:val="ListParagraph"/>
        <w:numPr>
          <w:ilvl w:val="0"/>
          <w:numId w:val="13"/>
        </w:numPr>
        <w:jc w:val="both"/>
        <w:rPr>
          <w:sz w:val="18"/>
          <w:szCs w:val="18"/>
        </w:rPr>
      </w:pPr>
      <w:r w:rsidRPr="00B87D91">
        <w:rPr>
          <w:sz w:val="18"/>
          <w:szCs w:val="18"/>
          <w:u w:val="single"/>
        </w:rPr>
        <w:t>Entire Agreement and Additional Terms</w:t>
      </w:r>
      <w:r w:rsidRPr="00B87D91">
        <w:rPr>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3568E6FA" w14:textId="77777777" w:rsidR="00EB6A97" w:rsidRPr="00B87D91" w:rsidRDefault="00EB6A97" w:rsidP="00EB6A97">
      <w:pPr>
        <w:pStyle w:val="ListParagraph"/>
        <w:jc w:val="both"/>
        <w:rPr>
          <w:sz w:val="18"/>
          <w:szCs w:val="18"/>
        </w:rPr>
      </w:pPr>
    </w:p>
    <w:p w14:paraId="516EBCF9" w14:textId="77777777" w:rsidR="00EA3D64" w:rsidRPr="00B87D91" w:rsidRDefault="00EA3D64" w:rsidP="00EA3D64">
      <w:pPr>
        <w:jc w:val="both"/>
        <w:rPr>
          <w:sz w:val="18"/>
          <w:szCs w:val="18"/>
        </w:rPr>
      </w:pPr>
      <w:r w:rsidRPr="00B87D91">
        <w:rPr>
          <w:sz w:val="18"/>
          <w:szCs w:val="18"/>
        </w:rPr>
        <w:t>In witness whereof, the parties, through their authorized representatives, have affixed their signatures below.</w:t>
      </w:r>
    </w:p>
    <w:p w14:paraId="20548A74" w14:textId="77777777" w:rsidR="00EA3D64" w:rsidRPr="00B87D91" w:rsidRDefault="00EA3D64" w:rsidP="00EA3D64">
      <w:pPr>
        <w:pStyle w:val="Default"/>
        <w:jc w:val="both"/>
        <w:rPr>
          <w:rFonts w:ascii="Times New Roman" w:hAnsi="Times New Roman" w:cs="Times New Roman"/>
          <w:sz w:val="18"/>
          <w:szCs w:val="18"/>
        </w:rPr>
      </w:pPr>
    </w:p>
    <w:p w14:paraId="63EEE161" w14:textId="77777777" w:rsidR="00470B0D" w:rsidRPr="00B87D91" w:rsidRDefault="00470B0D" w:rsidP="00EA3D64">
      <w:pPr>
        <w:pStyle w:val="Default"/>
        <w:jc w:val="both"/>
        <w:rPr>
          <w:rFonts w:ascii="Times New Roman" w:hAnsi="Times New Roman" w:cs="Times New Roman"/>
          <w:b/>
          <w:bCs/>
          <w:sz w:val="18"/>
          <w:szCs w:val="18"/>
        </w:rPr>
      </w:pPr>
    </w:p>
    <w:p w14:paraId="6650507E" w14:textId="2981643B" w:rsidR="00EA3D64" w:rsidRPr="00B87D91" w:rsidRDefault="00EA3D64" w:rsidP="00EA3D64">
      <w:pPr>
        <w:pStyle w:val="Default"/>
        <w:jc w:val="both"/>
        <w:rPr>
          <w:rFonts w:ascii="Times New Roman" w:hAnsi="Times New Roman" w:cs="Times New Roman"/>
          <w:b/>
          <w:bCs/>
          <w:sz w:val="18"/>
          <w:szCs w:val="18"/>
        </w:rPr>
      </w:pPr>
      <w:r w:rsidRPr="00B87D91">
        <w:rPr>
          <w:rFonts w:ascii="Times New Roman" w:hAnsi="Times New Roman" w:cs="Times New Roman"/>
          <w:b/>
          <w:bCs/>
          <w:sz w:val="18"/>
          <w:szCs w:val="18"/>
        </w:rPr>
        <w:t>CONTRACTOR</w:t>
      </w:r>
      <w:r w:rsidRPr="00B87D91">
        <w:rPr>
          <w:rFonts w:ascii="Times New Roman" w:hAnsi="Times New Roman" w:cs="Times New Roman"/>
          <w:b/>
          <w:bCs/>
          <w:sz w:val="18"/>
          <w:szCs w:val="18"/>
        </w:rPr>
        <w:tab/>
      </w:r>
      <w:r w:rsidRPr="00B87D91">
        <w:rPr>
          <w:rFonts w:ascii="Times New Roman" w:hAnsi="Times New Roman" w:cs="Times New Roman"/>
          <w:b/>
          <w:bCs/>
          <w:sz w:val="18"/>
          <w:szCs w:val="18"/>
        </w:rPr>
        <w:tab/>
      </w:r>
      <w:r w:rsidRPr="00B87D91">
        <w:rPr>
          <w:rFonts w:ascii="Times New Roman" w:hAnsi="Times New Roman" w:cs="Times New Roman"/>
          <w:b/>
          <w:bCs/>
          <w:sz w:val="18"/>
          <w:szCs w:val="18"/>
        </w:rPr>
        <w:tab/>
      </w:r>
      <w:r w:rsidRPr="00B87D91">
        <w:rPr>
          <w:rFonts w:ascii="Times New Roman" w:hAnsi="Times New Roman" w:cs="Times New Roman"/>
          <w:b/>
          <w:bCs/>
          <w:sz w:val="18"/>
          <w:szCs w:val="18"/>
        </w:rPr>
        <w:tab/>
      </w:r>
      <w:r w:rsidRPr="00B87D91">
        <w:rPr>
          <w:rFonts w:ascii="Times New Roman" w:hAnsi="Times New Roman" w:cs="Times New Roman"/>
          <w:b/>
          <w:bCs/>
          <w:sz w:val="18"/>
          <w:szCs w:val="18"/>
        </w:rPr>
        <w:tab/>
      </w:r>
      <w:r w:rsidRPr="00B87D91">
        <w:rPr>
          <w:rFonts w:ascii="Times New Roman" w:hAnsi="Times New Roman" w:cs="Times New Roman"/>
          <w:b/>
          <w:bCs/>
          <w:sz w:val="18"/>
          <w:szCs w:val="18"/>
        </w:rPr>
        <w:tab/>
      </w:r>
      <w:r w:rsidRPr="00B87D91">
        <w:rPr>
          <w:rFonts w:ascii="Times New Roman" w:hAnsi="Times New Roman" w:cs="Times New Roman"/>
          <w:b/>
          <w:bCs/>
          <w:sz w:val="18"/>
          <w:szCs w:val="18"/>
        </w:rPr>
        <w:tab/>
        <w:t>MIDDLE TENNESSEE STATE UNIVERSITY</w:t>
      </w:r>
    </w:p>
    <w:p w14:paraId="322CCF23" w14:textId="77777777" w:rsidR="00EA3D64" w:rsidRPr="00B87D91" w:rsidRDefault="00EA3D64" w:rsidP="00EA3D64">
      <w:pPr>
        <w:pStyle w:val="Default"/>
        <w:jc w:val="both"/>
        <w:rPr>
          <w:rFonts w:ascii="Times New Roman" w:hAnsi="Times New Roman" w:cs="Times New Roman"/>
          <w:sz w:val="18"/>
          <w:szCs w:val="18"/>
        </w:rPr>
      </w:pP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t xml:space="preserve"> </w:t>
      </w:r>
    </w:p>
    <w:p w14:paraId="7C1331A0" w14:textId="77777777" w:rsidR="00EA3D64" w:rsidRPr="00B87D91" w:rsidRDefault="00EA3D64" w:rsidP="00EA3D64">
      <w:pPr>
        <w:pStyle w:val="Default"/>
        <w:jc w:val="both"/>
        <w:rPr>
          <w:rFonts w:ascii="Times New Roman" w:hAnsi="Times New Roman" w:cs="Times New Roman"/>
          <w:sz w:val="18"/>
          <w:szCs w:val="18"/>
        </w:rPr>
      </w:pPr>
      <w:r w:rsidRPr="00B87D91">
        <w:rPr>
          <w:rFonts w:ascii="Times New Roman" w:hAnsi="Times New Roman" w:cs="Times New Roman"/>
          <w:sz w:val="18"/>
          <w:szCs w:val="18"/>
        </w:rPr>
        <w:t xml:space="preserve"> </w:t>
      </w:r>
    </w:p>
    <w:p w14:paraId="0763C502" w14:textId="77777777" w:rsidR="00EA3D64" w:rsidRPr="00B87D91" w:rsidRDefault="00EA3D64" w:rsidP="00EA3D64">
      <w:pPr>
        <w:pStyle w:val="Default"/>
        <w:jc w:val="both"/>
        <w:rPr>
          <w:rFonts w:ascii="Times New Roman" w:hAnsi="Times New Roman" w:cs="Times New Roman"/>
          <w:sz w:val="18"/>
          <w:szCs w:val="18"/>
          <w:u w:val="single"/>
        </w:rPr>
      </w:pPr>
      <w:r w:rsidRPr="00B87D91">
        <w:rPr>
          <w:rFonts w:ascii="Times New Roman" w:hAnsi="Times New Roman" w:cs="Times New Roman"/>
          <w:sz w:val="18"/>
          <w:szCs w:val="18"/>
        </w:rPr>
        <w:t xml:space="preserve">Signature:  </w:t>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t xml:space="preserve">Signature: </w:t>
      </w:r>
    </w:p>
    <w:p w14:paraId="19899733" w14:textId="77777777" w:rsidR="00EA3D64" w:rsidRPr="00B87D91" w:rsidRDefault="00EA3D64" w:rsidP="00EA3D64">
      <w:pPr>
        <w:pStyle w:val="Default"/>
        <w:rPr>
          <w:rFonts w:ascii="Times New Roman" w:hAnsi="Times New Roman" w:cs="Times New Roman"/>
          <w:sz w:val="18"/>
          <w:szCs w:val="18"/>
        </w:rPr>
      </w:pP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p>
    <w:p w14:paraId="4E7A3F37" w14:textId="77777777" w:rsidR="00EA3D64" w:rsidRPr="00B87D91" w:rsidRDefault="00EA3D64" w:rsidP="00EA3D64">
      <w:pPr>
        <w:pStyle w:val="Default"/>
        <w:jc w:val="both"/>
        <w:rPr>
          <w:rFonts w:ascii="Times New Roman" w:hAnsi="Times New Roman" w:cs="Times New Roman"/>
          <w:sz w:val="18"/>
          <w:szCs w:val="18"/>
        </w:rPr>
      </w:pPr>
      <w:r w:rsidRPr="00B87D91">
        <w:rPr>
          <w:rFonts w:ascii="Times New Roman" w:hAnsi="Times New Roman" w:cs="Times New Roman"/>
          <w:sz w:val="18"/>
          <w:szCs w:val="18"/>
        </w:rPr>
        <w:t xml:space="preserve">Printed Name:  </w:t>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t>Printed Name: For Alan R. Thomas</w:t>
      </w:r>
    </w:p>
    <w:p w14:paraId="42D809F5" w14:textId="77777777" w:rsidR="00EA3D64" w:rsidRPr="00B87D91" w:rsidRDefault="00EA3D64" w:rsidP="00EA3D64">
      <w:pPr>
        <w:pStyle w:val="BodyText"/>
        <w:rPr>
          <w:sz w:val="18"/>
          <w:szCs w:val="18"/>
        </w:rPr>
      </w:pPr>
    </w:p>
    <w:p w14:paraId="7502C1D6" w14:textId="77777777" w:rsidR="00EA3D64" w:rsidRPr="00B87D91" w:rsidRDefault="00EA3D64" w:rsidP="00EA3D64">
      <w:pPr>
        <w:pStyle w:val="BodyText"/>
        <w:rPr>
          <w:sz w:val="18"/>
          <w:szCs w:val="18"/>
        </w:rPr>
      </w:pPr>
      <w:r w:rsidRPr="00B87D91">
        <w:rPr>
          <w:sz w:val="18"/>
          <w:szCs w:val="18"/>
        </w:rPr>
        <w:t xml:space="preserve">Title: </w:t>
      </w:r>
      <w:r w:rsidRPr="00B87D91">
        <w:rPr>
          <w:sz w:val="18"/>
          <w:szCs w:val="18"/>
        </w:rPr>
        <w:tab/>
      </w:r>
      <w:r w:rsidRPr="00B87D91">
        <w:rPr>
          <w:sz w:val="18"/>
          <w:szCs w:val="18"/>
        </w:rPr>
        <w:tab/>
      </w:r>
      <w:r w:rsidRPr="00B87D91">
        <w:rPr>
          <w:sz w:val="18"/>
          <w:szCs w:val="18"/>
        </w:rPr>
        <w:tab/>
      </w:r>
      <w:r w:rsidRPr="00B87D91">
        <w:rPr>
          <w:sz w:val="18"/>
          <w:szCs w:val="18"/>
        </w:rPr>
        <w:tab/>
      </w:r>
      <w:r w:rsidRPr="00B87D91">
        <w:rPr>
          <w:sz w:val="18"/>
          <w:szCs w:val="18"/>
        </w:rPr>
        <w:tab/>
      </w:r>
      <w:r w:rsidRPr="00B87D91">
        <w:rPr>
          <w:sz w:val="18"/>
          <w:szCs w:val="18"/>
        </w:rPr>
        <w:tab/>
      </w:r>
      <w:r w:rsidRPr="00B87D91">
        <w:rPr>
          <w:sz w:val="18"/>
          <w:szCs w:val="18"/>
        </w:rPr>
        <w:tab/>
      </w:r>
      <w:r w:rsidRPr="00B87D91">
        <w:rPr>
          <w:sz w:val="18"/>
          <w:szCs w:val="18"/>
        </w:rPr>
        <w:tab/>
        <w:t>Title: VP, Business &amp; Finance</w:t>
      </w:r>
    </w:p>
    <w:p w14:paraId="05D313AD" w14:textId="77777777" w:rsidR="00EA3D64" w:rsidRPr="00B87D91" w:rsidRDefault="00EA3D64" w:rsidP="00EA3D64">
      <w:pPr>
        <w:pStyle w:val="Default"/>
        <w:jc w:val="both"/>
        <w:rPr>
          <w:rFonts w:ascii="Times New Roman" w:hAnsi="Times New Roman" w:cs="Times New Roman"/>
          <w:sz w:val="18"/>
          <w:szCs w:val="18"/>
        </w:rPr>
      </w:pPr>
    </w:p>
    <w:p w14:paraId="0DA67ABD" w14:textId="77777777" w:rsidR="00EA3D64" w:rsidRPr="00B87D91" w:rsidRDefault="00EA3D64" w:rsidP="00EA3D64">
      <w:pPr>
        <w:pStyle w:val="Default"/>
        <w:jc w:val="both"/>
        <w:rPr>
          <w:rFonts w:ascii="Times New Roman" w:hAnsi="Times New Roman" w:cs="Times New Roman"/>
          <w:sz w:val="18"/>
          <w:szCs w:val="18"/>
        </w:rPr>
      </w:pPr>
      <w:r w:rsidRPr="00B87D91">
        <w:rPr>
          <w:rFonts w:ascii="Times New Roman" w:hAnsi="Times New Roman" w:cs="Times New Roman"/>
          <w:sz w:val="18"/>
          <w:szCs w:val="18"/>
        </w:rPr>
        <w:t xml:space="preserve">Date:  </w:t>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r>
      <w:r w:rsidRPr="00B87D91">
        <w:rPr>
          <w:rFonts w:ascii="Times New Roman" w:hAnsi="Times New Roman" w:cs="Times New Roman"/>
          <w:sz w:val="18"/>
          <w:szCs w:val="18"/>
        </w:rPr>
        <w:tab/>
        <w:t xml:space="preserve">Date:  </w:t>
      </w:r>
    </w:p>
    <w:p w14:paraId="46BF628D" w14:textId="77777777" w:rsidR="00EA3D64" w:rsidRPr="00B87D91" w:rsidRDefault="00EA3D64" w:rsidP="00EA3D64">
      <w:pPr>
        <w:pStyle w:val="Default"/>
        <w:jc w:val="both"/>
        <w:rPr>
          <w:rFonts w:ascii="Times New Roman" w:hAnsi="Times New Roman" w:cs="Times New Roman"/>
          <w:sz w:val="18"/>
          <w:szCs w:val="18"/>
        </w:rPr>
      </w:pPr>
      <w:r w:rsidRPr="00B87D91">
        <w:rPr>
          <w:rFonts w:ascii="Times New Roman" w:hAnsi="Times New Roman" w:cs="Times New Roman"/>
          <w:sz w:val="18"/>
          <w:szCs w:val="18"/>
        </w:rPr>
        <w:t xml:space="preserve"> </w:t>
      </w:r>
    </w:p>
    <w:p w14:paraId="37349669" w14:textId="77777777" w:rsidR="00EA3D64" w:rsidRPr="00B87D91" w:rsidRDefault="00EA3D64" w:rsidP="00EA3D64">
      <w:pPr>
        <w:pStyle w:val="Default"/>
        <w:jc w:val="both"/>
        <w:rPr>
          <w:rFonts w:ascii="Times New Roman" w:hAnsi="Times New Roman" w:cs="Times New Roman"/>
          <w:sz w:val="18"/>
          <w:szCs w:val="18"/>
        </w:rPr>
      </w:pPr>
    </w:p>
    <w:p w14:paraId="1F602125" w14:textId="77777777" w:rsidR="00AC1E56" w:rsidRDefault="00AC1E56" w:rsidP="00EA3D64">
      <w:pPr>
        <w:rPr>
          <w:b/>
          <w:bCs/>
          <w:sz w:val="18"/>
          <w:szCs w:val="18"/>
        </w:rPr>
      </w:pPr>
    </w:p>
    <w:p w14:paraId="76C5FFFD" w14:textId="77777777" w:rsidR="00B87D91" w:rsidRPr="00B30660" w:rsidRDefault="00B87D91" w:rsidP="00EA3D64">
      <w:pPr>
        <w:rPr>
          <w:b/>
          <w:bCs/>
          <w:sz w:val="16"/>
          <w:szCs w:val="16"/>
        </w:rPr>
      </w:pPr>
    </w:p>
    <w:p w14:paraId="40912564" w14:textId="77777777" w:rsidR="00EA3D64" w:rsidRPr="00B30660" w:rsidRDefault="00EA3D64" w:rsidP="00EA3D64">
      <w:pPr>
        <w:jc w:val="center"/>
        <w:rPr>
          <w:b/>
          <w:bCs/>
          <w:sz w:val="16"/>
          <w:szCs w:val="16"/>
        </w:rPr>
      </w:pPr>
      <w:r w:rsidRPr="00B30660">
        <w:rPr>
          <w:b/>
          <w:bCs/>
          <w:sz w:val="16"/>
          <w:szCs w:val="16"/>
        </w:rPr>
        <w:lastRenderedPageBreak/>
        <w:t>EXHIBIT A</w:t>
      </w:r>
    </w:p>
    <w:p w14:paraId="1B5436D6" w14:textId="77777777" w:rsidR="00EA3D64" w:rsidRPr="00B30660" w:rsidRDefault="00EA3D64" w:rsidP="00EA3D64">
      <w:pPr>
        <w:jc w:val="center"/>
        <w:rPr>
          <w:b/>
          <w:bCs/>
          <w:sz w:val="16"/>
          <w:szCs w:val="16"/>
        </w:rPr>
      </w:pPr>
      <w:r w:rsidRPr="00B30660">
        <w:rPr>
          <w:b/>
          <w:bCs/>
          <w:sz w:val="16"/>
          <w:szCs w:val="16"/>
        </w:rPr>
        <w:t>EVENT DETAILS</w:t>
      </w:r>
    </w:p>
    <w:p w14:paraId="08C86A7D" w14:textId="77777777" w:rsidR="00EA3D64" w:rsidRPr="00B30660" w:rsidRDefault="00EA3D64" w:rsidP="00EA3D64">
      <w:pPr>
        <w:rPr>
          <w:b/>
          <w:bCs/>
          <w:sz w:val="16"/>
          <w:szCs w:val="16"/>
        </w:rPr>
      </w:pPr>
    </w:p>
    <w:p w14:paraId="0BAA0079" w14:textId="77777777" w:rsidR="00EA3D64" w:rsidRPr="00B30660" w:rsidRDefault="00EA3D64" w:rsidP="00EA3D64">
      <w:pPr>
        <w:rPr>
          <w:sz w:val="16"/>
          <w:szCs w:val="16"/>
        </w:rPr>
      </w:pPr>
      <w:r w:rsidRPr="00B30660">
        <w:rPr>
          <w:sz w:val="16"/>
          <w:szCs w:val="16"/>
        </w:rPr>
        <w:t xml:space="preserve">This Exhibit A is incorporated by reference into the </w:t>
      </w:r>
      <w:r w:rsidRPr="00B30660">
        <w:rPr>
          <w:b/>
          <w:bCs/>
          <w:sz w:val="16"/>
          <w:szCs w:val="16"/>
        </w:rPr>
        <w:t>Performance Agreement</w:t>
      </w:r>
      <w:r w:rsidRPr="00B30660">
        <w:rPr>
          <w:sz w:val="16"/>
          <w:szCs w:val="16"/>
        </w:rPr>
        <w:t>.</w:t>
      </w:r>
    </w:p>
    <w:p w14:paraId="13E0EB3D" w14:textId="77777777" w:rsidR="00EA3D64" w:rsidRPr="00B30660" w:rsidRDefault="00EA3D64" w:rsidP="00EA3D64">
      <w:pPr>
        <w:rPr>
          <w:sz w:val="16"/>
          <w:szCs w:val="16"/>
        </w:rPr>
      </w:pPr>
    </w:p>
    <w:p w14:paraId="36AD4F5D" w14:textId="77777777" w:rsidR="00EA3D64" w:rsidRPr="00B30660" w:rsidRDefault="00EA3D64" w:rsidP="00EA3D64">
      <w:pPr>
        <w:rPr>
          <w:b/>
          <w:bCs/>
          <w:sz w:val="16"/>
          <w:szCs w:val="16"/>
        </w:rPr>
      </w:pPr>
      <w:r w:rsidRPr="00B30660">
        <w:rPr>
          <w:b/>
          <w:bCs/>
          <w:sz w:val="16"/>
          <w:szCs w:val="16"/>
        </w:rPr>
        <w:t>1. Event Overview</w:t>
      </w:r>
    </w:p>
    <w:p w14:paraId="31CA7236" w14:textId="77777777" w:rsidR="00EA3D64" w:rsidRPr="00B30660" w:rsidRDefault="00EA3D64" w:rsidP="00EA3D64">
      <w:pPr>
        <w:rPr>
          <w:b/>
          <w:bCs/>
          <w:sz w:val="16"/>
          <w:szCs w:val="16"/>
        </w:rPr>
      </w:pPr>
    </w:p>
    <w:p w14:paraId="3E8C49C6" w14:textId="77777777" w:rsidR="00EA3D64" w:rsidRPr="00B30660" w:rsidRDefault="00EA3D64" w:rsidP="00EA3D64">
      <w:pPr>
        <w:rPr>
          <w:color w:val="FF0000"/>
          <w:sz w:val="16"/>
          <w:szCs w:val="16"/>
        </w:rPr>
      </w:pPr>
      <w:r w:rsidRPr="00B30660">
        <w:rPr>
          <w:color w:val="FF0000"/>
          <w:sz w:val="16"/>
          <w:szCs w:val="16"/>
        </w:rPr>
        <w:t>PLEASE FILL IN THE INFORMATION REQUESTED BELOW. DELETE THE INSTRUCTIONS IN RED ONCE COMPLETE.</w:t>
      </w:r>
    </w:p>
    <w:p w14:paraId="26F707B3" w14:textId="77777777" w:rsidR="00EA3D64" w:rsidRPr="00B30660" w:rsidRDefault="00EA3D64" w:rsidP="00EA3D64">
      <w:pPr>
        <w:rPr>
          <w:sz w:val="16"/>
          <w:szCs w:val="16"/>
        </w:rPr>
      </w:pPr>
    </w:p>
    <w:p w14:paraId="6DEF1E8A" w14:textId="77777777" w:rsidR="00EA3D64" w:rsidRPr="00B30660" w:rsidRDefault="00EA3D64" w:rsidP="00EA3D64">
      <w:pPr>
        <w:numPr>
          <w:ilvl w:val="0"/>
          <w:numId w:val="5"/>
        </w:numPr>
        <w:rPr>
          <w:sz w:val="16"/>
          <w:szCs w:val="16"/>
        </w:rPr>
      </w:pPr>
      <w:r w:rsidRPr="00B30660">
        <w:rPr>
          <w:b/>
          <w:bCs/>
          <w:sz w:val="16"/>
          <w:szCs w:val="16"/>
        </w:rPr>
        <w:t>Event Title:</w:t>
      </w:r>
      <w:r w:rsidRPr="00B30660">
        <w:rPr>
          <w:sz w:val="16"/>
          <w:szCs w:val="16"/>
        </w:rPr>
        <w:t xml:space="preserve"> [INSERT CONCERT NAME OR ARTIST NAME]</w:t>
      </w:r>
    </w:p>
    <w:p w14:paraId="09737D09" w14:textId="77777777" w:rsidR="00EA3D64" w:rsidRPr="00B30660" w:rsidRDefault="00EA3D64" w:rsidP="00EA3D64">
      <w:pPr>
        <w:numPr>
          <w:ilvl w:val="0"/>
          <w:numId w:val="5"/>
        </w:numPr>
        <w:rPr>
          <w:sz w:val="16"/>
          <w:szCs w:val="16"/>
        </w:rPr>
      </w:pPr>
      <w:r w:rsidRPr="00B30660">
        <w:rPr>
          <w:b/>
          <w:bCs/>
          <w:sz w:val="16"/>
          <w:szCs w:val="16"/>
        </w:rPr>
        <w:t>Date(s):</w:t>
      </w:r>
      <w:r w:rsidRPr="00B30660">
        <w:rPr>
          <w:sz w:val="16"/>
          <w:szCs w:val="16"/>
        </w:rPr>
        <w:t xml:space="preserve"> [INSERT PERFORMANCE DATE(S)]</w:t>
      </w:r>
    </w:p>
    <w:p w14:paraId="2E908123" w14:textId="77777777" w:rsidR="00EA3D64" w:rsidRPr="00B30660" w:rsidRDefault="00EA3D64" w:rsidP="00EA3D64">
      <w:pPr>
        <w:numPr>
          <w:ilvl w:val="0"/>
          <w:numId w:val="5"/>
        </w:numPr>
        <w:rPr>
          <w:sz w:val="16"/>
          <w:szCs w:val="16"/>
        </w:rPr>
      </w:pPr>
      <w:r w:rsidRPr="00B30660">
        <w:rPr>
          <w:b/>
          <w:bCs/>
          <w:sz w:val="16"/>
          <w:szCs w:val="16"/>
        </w:rPr>
        <w:t>Location:</w:t>
      </w:r>
      <w:r w:rsidRPr="00B30660">
        <w:rPr>
          <w:sz w:val="16"/>
          <w:szCs w:val="16"/>
        </w:rPr>
        <w:t xml:space="preserve"> [INSERT VENUE NAME &amp; FULL ADDRESS]</w:t>
      </w:r>
    </w:p>
    <w:p w14:paraId="78B6DE66" w14:textId="77777777" w:rsidR="00EA3D64" w:rsidRPr="00B30660" w:rsidRDefault="00EA3D64" w:rsidP="00EA3D64">
      <w:pPr>
        <w:numPr>
          <w:ilvl w:val="0"/>
          <w:numId w:val="5"/>
        </w:numPr>
        <w:rPr>
          <w:sz w:val="16"/>
          <w:szCs w:val="16"/>
        </w:rPr>
      </w:pPr>
      <w:r w:rsidRPr="00B30660">
        <w:rPr>
          <w:b/>
          <w:bCs/>
          <w:sz w:val="16"/>
          <w:szCs w:val="16"/>
        </w:rPr>
        <w:t>Venue Capacity:</w:t>
      </w:r>
      <w:r w:rsidRPr="00B30660">
        <w:rPr>
          <w:sz w:val="16"/>
          <w:szCs w:val="16"/>
        </w:rPr>
        <w:t xml:space="preserve"> [INSERT MAXIMUM ATTENDANCE]</w:t>
      </w:r>
    </w:p>
    <w:p w14:paraId="1A7EE239" w14:textId="77777777" w:rsidR="00EA3D64" w:rsidRPr="00B30660" w:rsidRDefault="00EA3D64" w:rsidP="00EA3D64">
      <w:pPr>
        <w:numPr>
          <w:ilvl w:val="0"/>
          <w:numId w:val="5"/>
        </w:numPr>
        <w:rPr>
          <w:sz w:val="16"/>
          <w:szCs w:val="16"/>
        </w:rPr>
      </w:pPr>
      <w:r w:rsidRPr="00B30660">
        <w:rPr>
          <w:b/>
          <w:bCs/>
          <w:sz w:val="16"/>
          <w:szCs w:val="16"/>
        </w:rPr>
        <w:t>Ticket Price(s):</w:t>
      </w:r>
      <w:r w:rsidRPr="00B30660">
        <w:rPr>
          <w:sz w:val="16"/>
          <w:szCs w:val="16"/>
        </w:rPr>
        <w:t xml:space="preserve"> [INSERT PRICE TIERS OR RANGE]</w:t>
      </w:r>
    </w:p>
    <w:p w14:paraId="10B95F3B" w14:textId="77777777" w:rsidR="00EA3D64" w:rsidRPr="00B30660" w:rsidRDefault="00EA3D64" w:rsidP="00EA3D64">
      <w:pPr>
        <w:numPr>
          <w:ilvl w:val="0"/>
          <w:numId w:val="5"/>
        </w:numPr>
        <w:rPr>
          <w:sz w:val="16"/>
          <w:szCs w:val="16"/>
        </w:rPr>
      </w:pPr>
      <w:r w:rsidRPr="00B30660">
        <w:rPr>
          <w:b/>
          <w:bCs/>
          <w:sz w:val="16"/>
          <w:szCs w:val="16"/>
        </w:rPr>
        <w:t>Merchandise Sales:</w:t>
      </w:r>
      <w:r w:rsidRPr="00B30660">
        <w:rPr>
          <w:sz w:val="16"/>
          <w:szCs w:val="16"/>
        </w:rPr>
        <w:t xml:space="preserve"> [Yes/No – If Yes, specify terms and approval requirements]</w:t>
      </w:r>
    </w:p>
    <w:p w14:paraId="32870897" w14:textId="77777777" w:rsidR="00EA3D64" w:rsidRPr="00B30660" w:rsidRDefault="00EA3D64" w:rsidP="00EA3D64">
      <w:pPr>
        <w:numPr>
          <w:ilvl w:val="0"/>
          <w:numId w:val="5"/>
        </w:numPr>
        <w:rPr>
          <w:sz w:val="16"/>
          <w:szCs w:val="16"/>
        </w:rPr>
      </w:pPr>
      <w:r w:rsidRPr="00B30660">
        <w:rPr>
          <w:b/>
          <w:bCs/>
          <w:sz w:val="16"/>
          <w:szCs w:val="16"/>
        </w:rPr>
        <w:t>Age Restrictions:</w:t>
      </w:r>
      <w:r w:rsidRPr="00B30660">
        <w:rPr>
          <w:sz w:val="16"/>
          <w:szCs w:val="16"/>
        </w:rPr>
        <w:t xml:space="preserve"> [All Ages / 18+ / 21+ / Other]</w:t>
      </w:r>
    </w:p>
    <w:p w14:paraId="01615E81" w14:textId="77777777" w:rsidR="00EA3D64" w:rsidRPr="00B30660" w:rsidRDefault="00EA3D64" w:rsidP="00EA3D64">
      <w:pPr>
        <w:numPr>
          <w:ilvl w:val="0"/>
          <w:numId w:val="5"/>
        </w:numPr>
        <w:rPr>
          <w:sz w:val="16"/>
          <w:szCs w:val="16"/>
        </w:rPr>
      </w:pPr>
      <w:r w:rsidRPr="00B30660">
        <w:rPr>
          <w:b/>
          <w:bCs/>
          <w:sz w:val="16"/>
          <w:szCs w:val="16"/>
        </w:rPr>
        <w:t>Radius Clause:</w:t>
      </w:r>
      <w:r w:rsidRPr="00B30660">
        <w:rPr>
          <w:sz w:val="16"/>
          <w:szCs w:val="16"/>
        </w:rPr>
        <w:t xml:space="preserve"> [Specify any restrictions on nearby performances before/after this event]</w:t>
      </w:r>
    </w:p>
    <w:p w14:paraId="0F731F95" w14:textId="77777777" w:rsidR="00EA3D64" w:rsidRPr="00B30660" w:rsidRDefault="00EA3D64" w:rsidP="00EA3D64">
      <w:pPr>
        <w:numPr>
          <w:ilvl w:val="0"/>
          <w:numId w:val="5"/>
        </w:numPr>
        <w:rPr>
          <w:sz w:val="16"/>
          <w:szCs w:val="16"/>
        </w:rPr>
      </w:pPr>
      <w:r w:rsidRPr="00B30660">
        <w:rPr>
          <w:b/>
          <w:bCs/>
          <w:sz w:val="16"/>
          <w:szCs w:val="16"/>
        </w:rPr>
        <w:t>Event Sponsor(s):</w:t>
      </w:r>
      <w:r w:rsidRPr="00B30660">
        <w:rPr>
          <w:sz w:val="16"/>
          <w:szCs w:val="16"/>
        </w:rPr>
        <w:t xml:space="preserve"> [List any sponsors, if applicable]</w:t>
      </w:r>
    </w:p>
    <w:p w14:paraId="4E8F4AC1" w14:textId="77777777" w:rsidR="00EA3D64" w:rsidRPr="00B30660" w:rsidRDefault="00EA3D64" w:rsidP="00EA3D64">
      <w:pPr>
        <w:ind w:left="720"/>
        <w:rPr>
          <w:sz w:val="16"/>
          <w:szCs w:val="16"/>
        </w:rPr>
      </w:pPr>
    </w:p>
    <w:p w14:paraId="6A33B939" w14:textId="77777777" w:rsidR="00EA3D64" w:rsidRPr="00B30660" w:rsidRDefault="00EA3D64" w:rsidP="00EA3D64">
      <w:pPr>
        <w:rPr>
          <w:b/>
          <w:bCs/>
          <w:sz w:val="16"/>
          <w:szCs w:val="16"/>
        </w:rPr>
      </w:pPr>
      <w:r w:rsidRPr="00B30660">
        <w:rPr>
          <w:b/>
          <w:bCs/>
          <w:sz w:val="16"/>
          <w:szCs w:val="16"/>
        </w:rPr>
        <w:t>2. Schedule of Events</w:t>
      </w:r>
    </w:p>
    <w:p w14:paraId="5D559F77" w14:textId="77777777" w:rsidR="00EA3D64" w:rsidRPr="00B30660" w:rsidRDefault="00EA3D64" w:rsidP="00EA3D64">
      <w:pPr>
        <w:rPr>
          <w:b/>
          <w:bCs/>
          <w:sz w:val="16"/>
          <w:szCs w:val="16"/>
        </w:rPr>
      </w:pPr>
    </w:p>
    <w:p w14:paraId="38D37751" w14:textId="77777777" w:rsidR="00EA3D64" w:rsidRPr="00B30660" w:rsidRDefault="00EA3D64" w:rsidP="00EA3D64">
      <w:pPr>
        <w:rPr>
          <w:color w:val="FF0000"/>
          <w:sz w:val="16"/>
          <w:szCs w:val="16"/>
        </w:rPr>
      </w:pPr>
      <w:r w:rsidRPr="00B30660">
        <w:rPr>
          <w:color w:val="FF0000"/>
          <w:sz w:val="16"/>
          <w:szCs w:val="16"/>
        </w:rPr>
        <w:t>ENTER PRECISE INFORMATION FOR EACH ACTIVITY BELOW, INCLUDING LOAD-IN, SOUND CHECKS, PERFORMANCE TIMES, AND OTHER RELEVANT DETAILS. DELETE THE INSTRUCTIONS IN RED ONCE COMPLETE.</w:t>
      </w:r>
    </w:p>
    <w:p w14:paraId="23952529" w14:textId="77777777" w:rsidR="00EA3D64" w:rsidRPr="00B30660" w:rsidRDefault="00EA3D64" w:rsidP="00EA3D64">
      <w:pPr>
        <w:rPr>
          <w:sz w:val="16"/>
          <w:szCs w:val="16"/>
        </w:rPr>
      </w:pPr>
    </w:p>
    <w:p w14:paraId="2BBF5B5B" w14:textId="77777777" w:rsidR="00EA3D64" w:rsidRPr="00B30660" w:rsidRDefault="00EA3D64" w:rsidP="00EA3D64">
      <w:pPr>
        <w:rPr>
          <w:sz w:val="16"/>
          <w:szCs w:val="16"/>
        </w:rPr>
      </w:pPr>
      <w:r w:rsidRPr="00B30660">
        <w:rPr>
          <w:sz w:val="16"/>
          <w:szCs w:val="16"/>
        </w:rPr>
        <w:t>Below is the anticipated timeline of activities for the Event. The schedule is subject to reasonable modifications as mutually agreed upon by both parties.</w:t>
      </w:r>
    </w:p>
    <w:p w14:paraId="67207425" w14:textId="77777777" w:rsidR="00EA3D64" w:rsidRPr="00B30660" w:rsidRDefault="00EA3D64" w:rsidP="00EA3D64">
      <w:pPr>
        <w:rPr>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6"/>
        <w:gridCol w:w="2091"/>
        <w:gridCol w:w="736"/>
        <w:gridCol w:w="1444"/>
      </w:tblGrid>
      <w:tr w:rsidR="00EA3D64" w:rsidRPr="00B30660" w14:paraId="12ED8798" w14:textId="77777777" w:rsidTr="002C7D32">
        <w:trPr>
          <w:tblHeader/>
          <w:tblCellSpacing w:w="15" w:type="dxa"/>
        </w:trPr>
        <w:tc>
          <w:tcPr>
            <w:tcW w:w="0" w:type="auto"/>
            <w:vAlign w:val="center"/>
            <w:hideMark/>
          </w:tcPr>
          <w:p w14:paraId="63149139" w14:textId="77777777" w:rsidR="00EA3D64" w:rsidRPr="00B30660" w:rsidRDefault="00EA3D64" w:rsidP="002C7D32">
            <w:pPr>
              <w:rPr>
                <w:b/>
                <w:bCs/>
                <w:sz w:val="16"/>
                <w:szCs w:val="16"/>
              </w:rPr>
            </w:pPr>
            <w:r w:rsidRPr="00B30660">
              <w:rPr>
                <w:b/>
                <w:bCs/>
                <w:sz w:val="16"/>
                <w:szCs w:val="16"/>
              </w:rPr>
              <w:t>Time</w:t>
            </w:r>
          </w:p>
        </w:tc>
        <w:tc>
          <w:tcPr>
            <w:tcW w:w="0" w:type="auto"/>
            <w:vAlign w:val="center"/>
            <w:hideMark/>
          </w:tcPr>
          <w:p w14:paraId="2714131F" w14:textId="77777777" w:rsidR="00EA3D64" w:rsidRPr="00B30660" w:rsidRDefault="00EA3D64" w:rsidP="002C7D32">
            <w:pPr>
              <w:rPr>
                <w:b/>
                <w:bCs/>
                <w:sz w:val="16"/>
                <w:szCs w:val="16"/>
              </w:rPr>
            </w:pPr>
            <w:r w:rsidRPr="00B30660">
              <w:rPr>
                <w:b/>
                <w:bCs/>
                <w:sz w:val="16"/>
                <w:szCs w:val="16"/>
              </w:rPr>
              <w:t>Activity Description</w:t>
            </w:r>
          </w:p>
        </w:tc>
        <w:tc>
          <w:tcPr>
            <w:tcW w:w="0" w:type="auto"/>
            <w:vAlign w:val="center"/>
            <w:hideMark/>
          </w:tcPr>
          <w:p w14:paraId="482E56D1" w14:textId="77777777" w:rsidR="00EA3D64" w:rsidRPr="00B30660" w:rsidRDefault="00EA3D64" w:rsidP="002C7D32">
            <w:pPr>
              <w:rPr>
                <w:b/>
                <w:bCs/>
                <w:sz w:val="16"/>
                <w:szCs w:val="16"/>
              </w:rPr>
            </w:pPr>
            <w:r w:rsidRPr="00B30660">
              <w:rPr>
                <w:b/>
                <w:bCs/>
                <w:sz w:val="16"/>
                <w:szCs w:val="16"/>
              </w:rPr>
              <w:t>Location</w:t>
            </w:r>
          </w:p>
        </w:tc>
        <w:tc>
          <w:tcPr>
            <w:tcW w:w="0" w:type="auto"/>
            <w:vAlign w:val="center"/>
            <w:hideMark/>
          </w:tcPr>
          <w:p w14:paraId="34C55F80" w14:textId="77777777" w:rsidR="00EA3D64" w:rsidRPr="00B30660" w:rsidRDefault="00EA3D64" w:rsidP="002C7D32">
            <w:pPr>
              <w:rPr>
                <w:b/>
                <w:bCs/>
                <w:sz w:val="16"/>
                <w:szCs w:val="16"/>
              </w:rPr>
            </w:pPr>
            <w:r w:rsidRPr="00B30660">
              <w:rPr>
                <w:b/>
                <w:bCs/>
                <w:sz w:val="16"/>
                <w:szCs w:val="16"/>
              </w:rPr>
              <w:t>Notes (if applicable)</w:t>
            </w:r>
          </w:p>
        </w:tc>
      </w:tr>
      <w:tr w:rsidR="00EA3D64" w:rsidRPr="00B30660" w14:paraId="7DC2C739" w14:textId="77777777" w:rsidTr="002C7D32">
        <w:trPr>
          <w:tblCellSpacing w:w="15" w:type="dxa"/>
        </w:trPr>
        <w:tc>
          <w:tcPr>
            <w:tcW w:w="0" w:type="auto"/>
            <w:vAlign w:val="center"/>
            <w:hideMark/>
          </w:tcPr>
          <w:p w14:paraId="3D77A0BE"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315E80A7" w14:textId="77777777" w:rsidR="00EA3D64" w:rsidRPr="00B30660" w:rsidRDefault="00EA3D64" w:rsidP="002C7D32">
            <w:pPr>
              <w:rPr>
                <w:sz w:val="16"/>
                <w:szCs w:val="16"/>
              </w:rPr>
            </w:pPr>
            <w:r w:rsidRPr="00B30660">
              <w:rPr>
                <w:sz w:val="16"/>
                <w:szCs w:val="16"/>
              </w:rPr>
              <w:t>Load-in / Setup</w:t>
            </w:r>
          </w:p>
        </w:tc>
        <w:tc>
          <w:tcPr>
            <w:tcW w:w="0" w:type="auto"/>
            <w:vAlign w:val="center"/>
            <w:hideMark/>
          </w:tcPr>
          <w:p w14:paraId="117A422A"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1A490147" w14:textId="77777777" w:rsidR="00EA3D64" w:rsidRPr="00B30660" w:rsidRDefault="00EA3D64" w:rsidP="002C7D32">
            <w:pPr>
              <w:rPr>
                <w:sz w:val="16"/>
                <w:szCs w:val="16"/>
              </w:rPr>
            </w:pPr>
            <w:r w:rsidRPr="00B30660">
              <w:rPr>
                <w:sz w:val="16"/>
                <w:szCs w:val="16"/>
              </w:rPr>
              <w:t>[Notes]</w:t>
            </w:r>
          </w:p>
        </w:tc>
      </w:tr>
      <w:tr w:rsidR="00EA3D64" w:rsidRPr="00B30660" w14:paraId="6341F47D" w14:textId="77777777" w:rsidTr="002C7D32">
        <w:trPr>
          <w:tblCellSpacing w:w="15" w:type="dxa"/>
        </w:trPr>
        <w:tc>
          <w:tcPr>
            <w:tcW w:w="0" w:type="auto"/>
            <w:vAlign w:val="center"/>
            <w:hideMark/>
          </w:tcPr>
          <w:p w14:paraId="3461CC05"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26DCAE77" w14:textId="77777777" w:rsidR="00EA3D64" w:rsidRPr="00B30660" w:rsidRDefault="00EA3D64" w:rsidP="002C7D32">
            <w:pPr>
              <w:rPr>
                <w:sz w:val="16"/>
                <w:szCs w:val="16"/>
              </w:rPr>
            </w:pPr>
            <w:r w:rsidRPr="00B30660">
              <w:rPr>
                <w:sz w:val="16"/>
                <w:szCs w:val="16"/>
              </w:rPr>
              <w:t>Sound Check</w:t>
            </w:r>
          </w:p>
        </w:tc>
        <w:tc>
          <w:tcPr>
            <w:tcW w:w="0" w:type="auto"/>
            <w:vAlign w:val="center"/>
            <w:hideMark/>
          </w:tcPr>
          <w:p w14:paraId="7B1DCC1D"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412C8047" w14:textId="77777777" w:rsidR="00EA3D64" w:rsidRPr="00B30660" w:rsidRDefault="00EA3D64" w:rsidP="002C7D32">
            <w:pPr>
              <w:rPr>
                <w:sz w:val="16"/>
                <w:szCs w:val="16"/>
              </w:rPr>
            </w:pPr>
            <w:r w:rsidRPr="00B30660">
              <w:rPr>
                <w:sz w:val="16"/>
                <w:szCs w:val="16"/>
              </w:rPr>
              <w:t>[Notes]</w:t>
            </w:r>
          </w:p>
        </w:tc>
      </w:tr>
      <w:tr w:rsidR="00EA3D64" w:rsidRPr="00B30660" w14:paraId="2B5D434A" w14:textId="77777777" w:rsidTr="002C7D32">
        <w:trPr>
          <w:tblCellSpacing w:w="15" w:type="dxa"/>
        </w:trPr>
        <w:tc>
          <w:tcPr>
            <w:tcW w:w="0" w:type="auto"/>
            <w:vAlign w:val="center"/>
            <w:hideMark/>
          </w:tcPr>
          <w:p w14:paraId="744D514C"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5534D468" w14:textId="77777777" w:rsidR="00EA3D64" w:rsidRPr="00B30660" w:rsidRDefault="00EA3D64" w:rsidP="002C7D32">
            <w:pPr>
              <w:rPr>
                <w:sz w:val="16"/>
                <w:szCs w:val="16"/>
              </w:rPr>
            </w:pPr>
            <w:r w:rsidRPr="00B30660">
              <w:rPr>
                <w:sz w:val="16"/>
                <w:szCs w:val="16"/>
              </w:rPr>
              <w:t>Doors Open</w:t>
            </w:r>
          </w:p>
        </w:tc>
        <w:tc>
          <w:tcPr>
            <w:tcW w:w="0" w:type="auto"/>
            <w:vAlign w:val="center"/>
            <w:hideMark/>
          </w:tcPr>
          <w:p w14:paraId="66C58719"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42DCCACF" w14:textId="77777777" w:rsidR="00EA3D64" w:rsidRPr="00B30660" w:rsidRDefault="00EA3D64" w:rsidP="002C7D32">
            <w:pPr>
              <w:rPr>
                <w:sz w:val="16"/>
                <w:szCs w:val="16"/>
              </w:rPr>
            </w:pPr>
            <w:r w:rsidRPr="00B30660">
              <w:rPr>
                <w:sz w:val="16"/>
                <w:szCs w:val="16"/>
              </w:rPr>
              <w:t>[Notes]</w:t>
            </w:r>
          </w:p>
        </w:tc>
      </w:tr>
      <w:tr w:rsidR="00EA3D64" w:rsidRPr="00B30660" w14:paraId="393C5A88" w14:textId="77777777" w:rsidTr="002C7D32">
        <w:trPr>
          <w:tblCellSpacing w:w="15" w:type="dxa"/>
        </w:trPr>
        <w:tc>
          <w:tcPr>
            <w:tcW w:w="0" w:type="auto"/>
            <w:vAlign w:val="center"/>
            <w:hideMark/>
          </w:tcPr>
          <w:p w14:paraId="33EB2A6D"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5FC76872" w14:textId="77777777" w:rsidR="00EA3D64" w:rsidRPr="00B30660" w:rsidRDefault="00EA3D64" w:rsidP="002C7D32">
            <w:pPr>
              <w:rPr>
                <w:sz w:val="16"/>
                <w:szCs w:val="16"/>
              </w:rPr>
            </w:pPr>
            <w:r w:rsidRPr="00B30660">
              <w:rPr>
                <w:sz w:val="16"/>
                <w:szCs w:val="16"/>
              </w:rPr>
              <w:t>Performance Start Time</w:t>
            </w:r>
          </w:p>
        </w:tc>
        <w:tc>
          <w:tcPr>
            <w:tcW w:w="0" w:type="auto"/>
            <w:vAlign w:val="center"/>
            <w:hideMark/>
          </w:tcPr>
          <w:p w14:paraId="7FFEB6E0"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69BAAAEE" w14:textId="77777777" w:rsidR="00EA3D64" w:rsidRPr="00B30660" w:rsidRDefault="00EA3D64" w:rsidP="002C7D32">
            <w:pPr>
              <w:rPr>
                <w:sz w:val="16"/>
                <w:szCs w:val="16"/>
              </w:rPr>
            </w:pPr>
            <w:r w:rsidRPr="00B30660">
              <w:rPr>
                <w:sz w:val="16"/>
                <w:szCs w:val="16"/>
              </w:rPr>
              <w:t>[Notes]</w:t>
            </w:r>
          </w:p>
        </w:tc>
      </w:tr>
      <w:tr w:rsidR="00EA3D64" w:rsidRPr="00B30660" w14:paraId="4EFA2707" w14:textId="77777777" w:rsidTr="002C7D32">
        <w:trPr>
          <w:tblCellSpacing w:w="15" w:type="dxa"/>
        </w:trPr>
        <w:tc>
          <w:tcPr>
            <w:tcW w:w="0" w:type="auto"/>
            <w:vAlign w:val="center"/>
            <w:hideMark/>
          </w:tcPr>
          <w:p w14:paraId="5B69E6BA"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08C546D0" w14:textId="77777777" w:rsidR="00EA3D64" w:rsidRPr="00B30660" w:rsidRDefault="00EA3D64" w:rsidP="002C7D32">
            <w:pPr>
              <w:rPr>
                <w:sz w:val="16"/>
                <w:szCs w:val="16"/>
              </w:rPr>
            </w:pPr>
            <w:r w:rsidRPr="00B30660">
              <w:rPr>
                <w:sz w:val="16"/>
                <w:szCs w:val="16"/>
              </w:rPr>
              <w:t>Intermission (if applicable)</w:t>
            </w:r>
          </w:p>
        </w:tc>
        <w:tc>
          <w:tcPr>
            <w:tcW w:w="0" w:type="auto"/>
            <w:vAlign w:val="center"/>
            <w:hideMark/>
          </w:tcPr>
          <w:p w14:paraId="133A59DB"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4095D431" w14:textId="77777777" w:rsidR="00EA3D64" w:rsidRPr="00B30660" w:rsidRDefault="00EA3D64" w:rsidP="002C7D32">
            <w:pPr>
              <w:rPr>
                <w:sz w:val="16"/>
                <w:szCs w:val="16"/>
              </w:rPr>
            </w:pPr>
            <w:r w:rsidRPr="00B30660">
              <w:rPr>
                <w:sz w:val="16"/>
                <w:szCs w:val="16"/>
              </w:rPr>
              <w:t>[Notes]</w:t>
            </w:r>
          </w:p>
        </w:tc>
      </w:tr>
      <w:tr w:rsidR="00EA3D64" w:rsidRPr="00B30660" w14:paraId="0A83EADD" w14:textId="77777777" w:rsidTr="002C7D32">
        <w:trPr>
          <w:tblCellSpacing w:w="15" w:type="dxa"/>
        </w:trPr>
        <w:tc>
          <w:tcPr>
            <w:tcW w:w="0" w:type="auto"/>
            <w:vAlign w:val="center"/>
            <w:hideMark/>
          </w:tcPr>
          <w:p w14:paraId="6DB81F77"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4B9C15F6" w14:textId="77777777" w:rsidR="00EA3D64" w:rsidRPr="00B30660" w:rsidRDefault="00EA3D64" w:rsidP="002C7D32">
            <w:pPr>
              <w:rPr>
                <w:sz w:val="16"/>
                <w:szCs w:val="16"/>
              </w:rPr>
            </w:pPr>
            <w:r w:rsidRPr="00B30660">
              <w:rPr>
                <w:sz w:val="16"/>
                <w:szCs w:val="16"/>
              </w:rPr>
              <w:t>Performance End Time</w:t>
            </w:r>
          </w:p>
        </w:tc>
        <w:tc>
          <w:tcPr>
            <w:tcW w:w="0" w:type="auto"/>
            <w:vAlign w:val="center"/>
            <w:hideMark/>
          </w:tcPr>
          <w:p w14:paraId="3E03506A"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2030C861" w14:textId="77777777" w:rsidR="00EA3D64" w:rsidRPr="00B30660" w:rsidRDefault="00EA3D64" w:rsidP="002C7D32">
            <w:pPr>
              <w:rPr>
                <w:sz w:val="16"/>
                <w:szCs w:val="16"/>
              </w:rPr>
            </w:pPr>
            <w:r w:rsidRPr="00B30660">
              <w:rPr>
                <w:sz w:val="16"/>
                <w:szCs w:val="16"/>
              </w:rPr>
              <w:t>[Notes]</w:t>
            </w:r>
          </w:p>
        </w:tc>
      </w:tr>
      <w:tr w:rsidR="00EA3D64" w:rsidRPr="00B30660" w14:paraId="1502C395" w14:textId="77777777" w:rsidTr="002C7D32">
        <w:trPr>
          <w:tblCellSpacing w:w="15" w:type="dxa"/>
        </w:trPr>
        <w:tc>
          <w:tcPr>
            <w:tcW w:w="0" w:type="auto"/>
            <w:vAlign w:val="center"/>
            <w:hideMark/>
          </w:tcPr>
          <w:p w14:paraId="01D5C78D"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01552699" w14:textId="77777777" w:rsidR="00EA3D64" w:rsidRPr="00B30660" w:rsidRDefault="00EA3D64" w:rsidP="002C7D32">
            <w:pPr>
              <w:rPr>
                <w:sz w:val="16"/>
                <w:szCs w:val="16"/>
              </w:rPr>
            </w:pPr>
            <w:r w:rsidRPr="00B30660">
              <w:rPr>
                <w:sz w:val="16"/>
                <w:szCs w:val="16"/>
              </w:rPr>
              <w:t>Meet-and-Greet (if applicable)</w:t>
            </w:r>
          </w:p>
        </w:tc>
        <w:tc>
          <w:tcPr>
            <w:tcW w:w="0" w:type="auto"/>
            <w:vAlign w:val="center"/>
            <w:hideMark/>
          </w:tcPr>
          <w:p w14:paraId="3AB65BCE"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00ECBC5C" w14:textId="77777777" w:rsidR="00EA3D64" w:rsidRPr="00B30660" w:rsidRDefault="00EA3D64" w:rsidP="002C7D32">
            <w:pPr>
              <w:rPr>
                <w:sz w:val="16"/>
                <w:szCs w:val="16"/>
              </w:rPr>
            </w:pPr>
            <w:r w:rsidRPr="00B30660">
              <w:rPr>
                <w:sz w:val="16"/>
                <w:szCs w:val="16"/>
              </w:rPr>
              <w:t>[Notes]</w:t>
            </w:r>
          </w:p>
        </w:tc>
      </w:tr>
      <w:tr w:rsidR="00EA3D64" w:rsidRPr="00B30660" w14:paraId="74B262A9" w14:textId="77777777" w:rsidTr="002C7D32">
        <w:trPr>
          <w:tblCellSpacing w:w="15" w:type="dxa"/>
        </w:trPr>
        <w:tc>
          <w:tcPr>
            <w:tcW w:w="0" w:type="auto"/>
            <w:vAlign w:val="center"/>
            <w:hideMark/>
          </w:tcPr>
          <w:p w14:paraId="2615DA69" w14:textId="77777777" w:rsidR="00EA3D64" w:rsidRPr="00B30660" w:rsidRDefault="00EA3D64" w:rsidP="002C7D32">
            <w:pPr>
              <w:rPr>
                <w:sz w:val="16"/>
                <w:szCs w:val="16"/>
              </w:rPr>
            </w:pPr>
            <w:r w:rsidRPr="00B30660">
              <w:rPr>
                <w:sz w:val="16"/>
                <w:szCs w:val="16"/>
              </w:rPr>
              <w:t>[HH:MM AM/PM]</w:t>
            </w:r>
          </w:p>
        </w:tc>
        <w:tc>
          <w:tcPr>
            <w:tcW w:w="0" w:type="auto"/>
            <w:vAlign w:val="center"/>
            <w:hideMark/>
          </w:tcPr>
          <w:p w14:paraId="2F68C4BA" w14:textId="77777777" w:rsidR="00EA3D64" w:rsidRPr="00B30660" w:rsidRDefault="00EA3D64" w:rsidP="002C7D32">
            <w:pPr>
              <w:rPr>
                <w:sz w:val="16"/>
                <w:szCs w:val="16"/>
              </w:rPr>
            </w:pPr>
            <w:r w:rsidRPr="00B30660">
              <w:rPr>
                <w:sz w:val="16"/>
                <w:szCs w:val="16"/>
              </w:rPr>
              <w:t>Load-out / Equipment Removal</w:t>
            </w:r>
          </w:p>
        </w:tc>
        <w:tc>
          <w:tcPr>
            <w:tcW w:w="0" w:type="auto"/>
            <w:vAlign w:val="center"/>
            <w:hideMark/>
          </w:tcPr>
          <w:p w14:paraId="614FD5D8" w14:textId="77777777" w:rsidR="00EA3D64" w:rsidRPr="00B30660" w:rsidRDefault="00EA3D64" w:rsidP="002C7D32">
            <w:pPr>
              <w:rPr>
                <w:sz w:val="16"/>
                <w:szCs w:val="16"/>
              </w:rPr>
            </w:pPr>
            <w:r w:rsidRPr="00B30660">
              <w:rPr>
                <w:sz w:val="16"/>
                <w:szCs w:val="16"/>
              </w:rPr>
              <w:t>[Location]</w:t>
            </w:r>
          </w:p>
        </w:tc>
        <w:tc>
          <w:tcPr>
            <w:tcW w:w="0" w:type="auto"/>
            <w:vAlign w:val="center"/>
            <w:hideMark/>
          </w:tcPr>
          <w:p w14:paraId="4ECB9F7D" w14:textId="77777777" w:rsidR="00EA3D64" w:rsidRPr="00B30660" w:rsidRDefault="00EA3D64" w:rsidP="002C7D32">
            <w:pPr>
              <w:rPr>
                <w:sz w:val="16"/>
                <w:szCs w:val="16"/>
              </w:rPr>
            </w:pPr>
            <w:r w:rsidRPr="00B30660">
              <w:rPr>
                <w:sz w:val="16"/>
                <w:szCs w:val="16"/>
              </w:rPr>
              <w:t>[Notes]</w:t>
            </w:r>
          </w:p>
        </w:tc>
      </w:tr>
    </w:tbl>
    <w:p w14:paraId="7A7FEEF1" w14:textId="77777777" w:rsidR="00EA3D64" w:rsidRPr="00B30660" w:rsidRDefault="00EA3D64" w:rsidP="00EA3D64">
      <w:pPr>
        <w:rPr>
          <w:b/>
          <w:bCs/>
          <w:sz w:val="16"/>
          <w:szCs w:val="16"/>
        </w:rPr>
      </w:pPr>
    </w:p>
    <w:p w14:paraId="18FE9601" w14:textId="77777777" w:rsidR="00EA3D64" w:rsidRPr="00B30660" w:rsidRDefault="00EA3D64" w:rsidP="00EA3D64">
      <w:pPr>
        <w:rPr>
          <w:b/>
          <w:bCs/>
          <w:sz w:val="16"/>
          <w:szCs w:val="16"/>
        </w:rPr>
      </w:pPr>
      <w:r w:rsidRPr="00B30660">
        <w:rPr>
          <w:b/>
          <w:bCs/>
          <w:sz w:val="16"/>
          <w:szCs w:val="16"/>
        </w:rPr>
        <w:t>3. Scope of Performance</w:t>
      </w:r>
    </w:p>
    <w:p w14:paraId="79CD60FA" w14:textId="77777777" w:rsidR="00EA3D64" w:rsidRPr="00B30660" w:rsidRDefault="00EA3D64" w:rsidP="00EA3D64">
      <w:pPr>
        <w:rPr>
          <w:b/>
          <w:bCs/>
          <w:sz w:val="16"/>
          <w:szCs w:val="16"/>
        </w:rPr>
      </w:pPr>
    </w:p>
    <w:p w14:paraId="570E5500" w14:textId="77777777" w:rsidR="00EA3D64" w:rsidRPr="00B30660" w:rsidRDefault="00EA3D64" w:rsidP="00EA3D64">
      <w:pPr>
        <w:rPr>
          <w:color w:val="FF0000"/>
          <w:sz w:val="16"/>
          <w:szCs w:val="16"/>
        </w:rPr>
      </w:pPr>
      <w:r w:rsidRPr="00B30660">
        <w:rPr>
          <w:color w:val="FF0000"/>
          <w:sz w:val="16"/>
          <w:szCs w:val="16"/>
        </w:rPr>
        <w:t>PLEASE COMPLETE AS APPROPRIATE FOR THE EVENT. DELETE THE INSTRUCTIONS IN RED ONCE COMPLETE.</w:t>
      </w:r>
    </w:p>
    <w:p w14:paraId="5BDFB658" w14:textId="77777777" w:rsidR="00EA3D64" w:rsidRPr="00B30660" w:rsidRDefault="00EA3D64" w:rsidP="00EA3D64">
      <w:pPr>
        <w:rPr>
          <w:b/>
          <w:bCs/>
          <w:sz w:val="16"/>
          <w:szCs w:val="16"/>
        </w:rPr>
      </w:pPr>
    </w:p>
    <w:p w14:paraId="3063238A" w14:textId="77777777" w:rsidR="00EA3D64" w:rsidRPr="00B30660" w:rsidRDefault="00EA3D64" w:rsidP="00EA3D64">
      <w:pPr>
        <w:rPr>
          <w:sz w:val="16"/>
          <w:szCs w:val="16"/>
        </w:rPr>
      </w:pPr>
      <w:r w:rsidRPr="00B30660">
        <w:rPr>
          <w:sz w:val="16"/>
          <w:szCs w:val="16"/>
        </w:rPr>
        <w:t>The Artist’s participation in the Event may include, but is not limited to, the following activities:</w:t>
      </w:r>
    </w:p>
    <w:p w14:paraId="6657293E" w14:textId="77777777" w:rsidR="00EA3D64" w:rsidRPr="00B30660" w:rsidRDefault="00EA3D64" w:rsidP="00EA3D64">
      <w:pPr>
        <w:numPr>
          <w:ilvl w:val="0"/>
          <w:numId w:val="6"/>
        </w:numPr>
        <w:rPr>
          <w:sz w:val="16"/>
          <w:szCs w:val="16"/>
        </w:rPr>
      </w:pPr>
      <w:r w:rsidRPr="00B30660">
        <w:rPr>
          <w:b/>
          <w:bCs/>
          <w:sz w:val="16"/>
          <w:szCs w:val="16"/>
        </w:rPr>
        <w:t>Live musical performance</w:t>
      </w:r>
      <w:r w:rsidRPr="00B30660">
        <w:rPr>
          <w:sz w:val="16"/>
          <w:szCs w:val="16"/>
        </w:rPr>
        <w:t xml:space="preserve"> (Specify </w:t>
      </w:r>
      <w:r w:rsidRPr="00B30660">
        <w:rPr>
          <w:b/>
          <w:bCs/>
          <w:sz w:val="16"/>
          <w:szCs w:val="16"/>
        </w:rPr>
        <w:t>set length</w:t>
      </w:r>
      <w:r w:rsidRPr="00B30660">
        <w:rPr>
          <w:sz w:val="16"/>
          <w:szCs w:val="16"/>
        </w:rPr>
        <w:t xml:space="preserve"> and number of sets, e.g., “90-minute performance with no intermission” or “two 45-minute sets with a 15-minute intermission”)</w:t>
      </w:r>
    </w:p>
    <w:p w14:paraId="38D60DA2" w14:textId="77777777" w:rsidR="00EA3D64" w:rsidRPr="00B30660" w:rsidRDefault="00EA3D64" w:rsidP="00EA3D64">
      <w:pPr>
        <w:numPr>
          <w:ilvl w:val="0"/>
          <w:numId w:val="6"/>
        </w:numPr>
        <w:rPr>
          <w:sz w:val="16"/>
          <w:szCs w:val="16"/>
        </w:rPr>
      </w:pPr>
      <w:r w:rsidRPr="00B30660">
        <w:rPr>
          <w:b/>
          <w:bCs/>
          <w:sz w:val="16"/>
          <w:szCs w:val="16"/>
        </w:rPr>
        <w:t>Meet-and-greet with audience</w:t>
      </w:r>
      <w:r w:rsidRPr="00B30660">
        <w:rPr>
          <w:sz w:val="16"/>
          <w:szCs w:val="16"/>
        </w:rPr>
        <w:t xml:space="preserve"> (if applicable, subject to prior approval)</w:t>
      </w:r>
    </w:p>
    <w:p w14:paraId="06D5DF17" w14:textId="77777777" w:rsidR="00EA3D64" w:rsidRPr="00B30660" w:rsidRDefault="00EA3D64" w:rsidP="00EA3D64">
      <w:pPr>
        <w:numPr>
          <w:ilvl w:val="0"/>
          <w:numId w:val="6"/>
        </w:numPr>
        <w:rPr>
          <w:sz w:val="16"/>
          <w:szCs w:val="16"/>
        </w:rPr>
      </w:pPr>
      <w:r w:rsidRPr="00B30660">
        <w:rPr>
          <w:b/>
          <w:bCs/>
          <w:sz w:val="16"/>
          <w:szCs w:val="16"/>
        </w:rPr>
        <w:t>Merchandise sales</w:t>
      </w:r>
      <w:r w:rsidRPr="00B30660">
        <w:rPr>
          <w:sz w:val="16"/>
          <w:szCs w:val="16"/>
        </w:rPr>
        <w:t xml:space="preserve"> (if applicable, subject to prior approval)</w:t>
      </w:r>
    </w:p>
    <w:p w14:paraId="55DC23A9" w14:textId="77777777" w:rsidR="00EA3D64" w:rsidRPr="00B30660" w:rsidRDefault="00EA3D64" w:rsidP="00EA3D64">
      <w:pPr>
        <w:numPr>
          <w:ilvl w:val="0"/>
          <w:numId w:val="6"/>
        </w:numPr>
        <w:rPr>
          <w:sz w:val="16"/>
          <w:szCs w:val="16"/>
        </w:rPr>
      </w:pPr>
      <w:r w:rsidRPr="00B30660">
        <w:rPr>
          <w:b/>
          <w:bCs/>
          <w:sz w:val="16"/>
          <w:szCs w:val="16"/>
        </w:rPr>
        <w:t>Media interviews</w:t>
      </w:r>
      <w:r w:rsidRPr="00B30660">
        <w:rPr>
          <w:sz w:val="16"/>
          <w:szCs w:val="16"/>
        </w:rPr>
        <w:t xml:space="preserve"> (if applicable)</w:t>
      </w:r>
    </w:p>
    <w:p w14:paraId="7950EDF9" w14:textId="77777777" w:rsidR="00EA3D64" w:rsidRPr="00B30660" w:rsidRDefault="00EA3D64" w:rsidP="00EA3D64">
      <w:pPr>
        <w:ind w:left="720"/>
        <w:rPr>
          <w:sz w:val="16"/>
          <w:szCs w:val="16"/>
        </w:rPr>
      </w:pPr>
    </w:p>
    <w:p w14:paraId="30C652A8" w14:textId="77777777" w:rsidR="00EA3D64" w:rsidRPr="00B30660" w:rsidRDefault="00EA3D64" w:rsidP="00EA3D64">
      <w:pPr>
        <w:rPr>
          <w:b/>
          <w:bCs/>
          <w:sz w:val="16"/>
          <w:szCs w:val="16"/>
        </w:rPr>
      </w:pPr>
      <w:r w:rsidRPr="00B30660">
        <w:rPr>
          <w:b/>
          <w:bCs/>
          <w:sz w:val="16"/>
          <w:szCs w:val="16"/>
        </w:rPr>
        <w:t>4. Technical &amp; Logistical Requirements</w:t>
      </w:r>
    </w:p>
    <w:p w14:paraId="435DD1C5" w14:textId="77777777" w:rsidR="00EA3D64" w:rsidRPr="00B30660" w:rsidRDefault="00EA3D64" w:rsidP="00EA3D64">
      <w:pPr>
        <w:rPr>
          <w:b/>
          <w:bCs/>
          <w:sz w:val="16"/>
          <w:szCs w:val="16"/>
        </w:rPr>
      </w:pPr>
    </w:p>
    <w:p w14:paraId="01454B23" w14:textId="77777777" w:rsidR="00EA3D64" w:rsidRPr="00B30660" w:rsidRDefault="00EA3D64" w:rsidP="00EA3D64">
      <w:pPr>
        <w:rPr>
          <w:color w:val="FF0000"/>
          <w:sz w:val="16"/>
          <w:szCs w:val="16"/>
        </w:rPr>
      </w:pPr>
      <w:r w:rsidRPr="00B30660">
        <w:rPr>
          <w:color w:val="FF0000"/>
          <w:sz w:val="16"/>
          <w:szCs w:val="16"/>
        </w:rPr>
        <w:t>PLEASE COMPLETE AS APPROPRIATE FOR THE EVENT. DELETE THE INSTRUCTIONS IN RED ONCE COMPLETE.</w:t>
      </w:r>
    </w:p>
    <w:p w14:paraId="5A6025A6" w14:textId="77777777" w:rsidR="00EA3D64" w:rsidRPr="00B30660" w:rsidRDefault="00EA3D64" w:rsidP="00EA3D64">
      <w:pPr>
        <w:rPr>
          <w:sz w:val="16"/>
          <w:szCs w:val="16"/>
        </w:rPr>
      </w:pPr>
    </w:p>
    <w:p w14:paraId="35914A64" w14:textId="77777777" w:rsidR="00EA3D64" w:rsidRPr="00B30660" w:rsidRDefault="00EA3D64" w:rsidP="00EA3D64">
      <w:pPr>
        <w:numPr>
          <w:ilvl w:val="0"/>
          <w:numId w:val="7"/>
        </w:numPr>
        <w:rPr>
          <w:sz w:val="16"/>
          <w:szCs w:val="16"/>
        </w:rPr>
      </w:pPr>
      <w:r w:rsidRPr="00B30660">
        <w:rPr>
          <w:b/>
          <w:bCs/>
          <w:sz w:val="16"/>
          <w:szCs w:val="16"/>
        </w:rPr>
        <w:t>Sound System Requirements:</w:t>
      </w:r>
      <w:r w:rsidRPr="00B30660">
        <w:rPr>
          <w:sz w:val="16"/>
          <w:szCs w:val="16"/>
        </w:rPr>
        <w:t xml:space="preserve"> [Specify, e.g., PA system, monitors, microphones, DI boxes]</w:t>
      </w:r>
    </w:p>
    <w:p w14:paraId="21DFB1A7" w14:textId="77777777" w:rsidR="00EA3D64" w:rsidRPr="00B30660" w:rsidRDefault="00EA3D64" w:rsidP="00EA3D64">
      <w:pPr>
        <w:numPr>
          <w:ilvl w:val="0"/>
          <w:numId w:val="7"/>
        </w:numPr>
        <w:rPr>
          <w:sz w:val="16"/>
          <w:szCs w:val="16"/>
        </w:rPr>
      </w:pPr>
      <w:r w:rsidRPr="00B30660">
        <w:rPr>
          <w:b/>
          <w:bCs/>
          <w:sz w:val="16"/>
          <w:szCs w:val="16"/>
        </w:rPr>
        <w:t>Lighting Requirements:</w:t>
      </w:r>
      <w:r w:rsidRPr="00B30660">
        <w:rPr>
          <w:sz w:val="16"/>
          <w:szCs w:val="16"/>
        </w:rPr>
        <w:t xml:space="preserve"> [Specify, e.g., stage lighting, special effects, follow spot]</w:t>
      </w:r>
    </w:p>
    <w:p w14:paraId="1DAF068C" w14:textId="77777777" w:rsidR="00EA3D64" w:rsidRPr="00B30660" w:rsidRDefault="00EA3D64" w:rsidP="00EA3D64">
      <w:pPr>
        <w:numPr>
          <w:ilvl w:val="0"/>
          <w:numId w:val="7"/>
        </w:numPr>
        <w:rPr>
          <w:sz w:val="16"/>
          <w:szCs w:val="16"/>
        </w:rPr>
      </w:pPr>
      <w:r w:rsidRPr="00B30660">
        <w:rPr>
          <w:b/>
          <w:bCs/>
          <w:sz w:val="16"/>
          <w:szCs w:val="16"/>
        </w:rPr>
        <w:t>Stage Setup:</w:t>
      </w:r>
      <w:r w:rsidRPr="00B30660">
        <w:rPr>
          <w:sz w:val="16"/>
          <w:szCs w:val="16"/>
        </w:rPr>
        <w:t xml:space="preserve"> [Specify, e.g., risers, backdrop, drum kit location]</w:t>
      </w:r>
    </w:p>
    <w:p w14:paraId="5E9AE925" w14:textId="77777777" w:rsidR="00EA3D64" w:rsidRPr="00B30660" w:rsidRDefault="00EA3D64" w:rsidP="00EA3D64">
      <w:pPr>
        <w:numPr>
          <w:ilvl w:val="0"/>
          <w:numId w:val="7"/>
        </w:numPr>
        <w:rPr>
          <w:sz w:val="16"/>
          <w:szCs w:val="16"/>
        </w:rPr>
      </w:pPr>
      <w:r w:rsidRPr="00B30660">
        <w:rPr>
          <w:b/>
          <w:bCs/>
          <w:sz w:val="16"/>
          <w:szCs w:val="16"/>
        </w:rPr>
        <w:t>Backline Equipment Provided by Institution (if any):</w:t>
      </w:r>
      <w:r w:rsidRPr="00B30660">
        <w:rPr>
          <w:sz w:val="16"/>
          <w:szCs w:val="16"/>
        </w:rPr>
        <w:t xml:space="preserve"> [List provided instruments or gear]</w:t>
      </w:r>
    </w:p>
    <w:p w14:paraId="77EF2ACC" w14:textId="77777777" w:rsidR="00EA3D64" w:rsidRPr="00B30660" w:rsidRDefault="00EA3D64" w:rsidP="00EA3D64">
      <w:pPr>
        <w:numPr>
          <w:ilvl w:val="0"/>
          <w:numId w:val="7"/>
        </w:numPr>
        <w:rPr>
          <w:sz w:val="16"/>
          <w:szCs w:val="16"/>
        </w:rPr>
      </w:pPr>
      <w:r w:rsidRPr="00B30660">
        <w:rPr>
          <w:b/>
          <w:bCs/>
          <w:sz w:val="16"/>
          <w:szCs w:val="16"/>
        </w:rPr>
        <w:t>Venue-Provided Staff:</w:t>
      </w:r>
      <w:r w:rsidRPr="00B30660">
        <w:rPr>
          <w:sz w:val="16"/>
          <w:szCs w:val="16"/>
        </w:rPr>
        <w:t xml:space="preserve"> [List, e.g., sound engineer, lighting technician, stagehands]</w:t>
      </w:r>
    </w:p>
    <w:p w14:paraId="2D49C5B4" w14:textId="77777777" w:rsidR="00EA3D64" w:rsidRPr="00B30660" w:rsidRDefault="00EA3D64" w:rsidP="00EA3D64">
      <w:pPr>
        <w:numPr>
          <w:ilvl w:val="0"/>
          <w:numId w:val="7"/>
        </w:numPr>
        <w:rPr>
          <w:sz w:val="16"/>
          <w:szCs w:val="16"/>
        </w:rPr>
      </w:pPr>
      <w:r w:rsidRPr="00B30660">
        <w:rPr>
          <w:b/>
          <w:bCs/>
          <w:sz w:val="16"/>
          <w:szCs w:val="16"/>
        </w:rPr>
        <w:t>Security Requirements:</w:t>
      </w:r>
      <w:r w:rsidRPr="00B30660">
        <w:rPr>
          <w:sz w:val="16"/>
          <w:szCs w:val="16"/>
        </w:rPr>
        <w:t xml:space="preserve"> [Specify, e.g., barricades, artist escorting, crowd control]</w:t>
      </w:r>
    </w:p>
    <w:p w14:paraId="02324BF5" w14:textId="77777777" w:rsidR="00EA3D64" w:rsidRPr="00B30660" w:rsidRDefault="00EA3D64" w:rsidP="00EA3D64">
      <w:pPr>
        <w:numPr>
          <w:ilvl w:val="0"/>
          <w:numId w:val="7"/>
        </w:numPr>
        <w:rPr>
          <w:sz w:val="16"/>
          <w:szCs w:val="16"/>
        </w:rPr>
      </w:pPr>
      <w:r w:rsidRPr="00B30660">
        <w:rPr>
          <w:b/>
          <w:bCs/>
          <w:sz w:val="16"/>
          <w:szCs w:val="16"/>
        </w:rPr>
        <w:t>Dressing Room / Green Room Requirements:</w:t>
      </w:r>
      <w:r w:rsidRPr="00B30660">
        <w:rPr>
          <w:sz w:val="16"/>
          <w:szCs w:val="16"/>
        </w:rPr>
        <w:t xml:space="preserve"> [Specify if applicable]</w:t>
      </w:r>
    </w:p>
    <w:p w14:paraId="5E98A701" w14:textId="77777777" w:rsidR="00EA3D64" w:rsidRPr="00B30660" w:rsidRDefault="00EA3D64" w:rsidP="00EA3D64">
      <w:pPr>
        <w:numPr>
          <w:ilvl w:val="0"/>
          <w:numId w:val="7"/>
        </w:numPr>
        <w:rPr>
          <w:sz w:val="16"/>
          <w:szCs w:val="16"/>
        </w:rPr>
      </w:pPr>
      <w:r w:rsidRPr="00B30660">
        <w:rPr>
          <w:b/>
          <w:bCs/>
          <w:sz w:val="16"/>
          <w:szCs w:val="16"/>
        </w:rPr>
        <w:t>Hospitality Requirements:</w:t>
      </w:r>
      <w:r w:rsidRPr="00B30660">
        <w:rPr>
          <w:sz w:val="16"/>
          <w:szCs w:val="16"/>
        </w:rPr>
        <w:t xml:space="preserve"> [List meals, beverages, etc., if applicable]</w:t>
      </w:r>
    </w:p>
    <w:p w14:paraId="214BC9A1" w14:textId="77777777" w:rsidR="00EA3D64" w:rsidRPr="00B30660" w:rsidRDefault="00EA3D64" w:rsidP="00EA3D64">
      <w:pPr>
        <w:numPr>
          <w:ilvl w:val="0"/>
          <w:numId w:val="7"/>
        </w:numPr>
        <w:rPr>
          <w:sz w:val="16"/>
          <w:szCs w:val="16"/>
        </w:rPr>
      </w:pPr>
      <w:r w:rsidRPr="00B30660">
        <w:rPr>
          <w:b/>
          <w:bCs/>
          <w:sz w:val="16"/>
          <w:szCs w:val="16"/>
        </w:rPr>
        <w:t>Load-in / Load-out Instructions:</w:t>
      </w:r>
      <w:r w:rsidRPr="00B30660">
        <w:rPr>
          <w:sz w:val="16"/>
          <w:szCs w:val="16"/>
        </w:rPr>
        <w:t xml:space="preserve"> [Specify access points, parking for touring vehicles, etc.]</w:t>
      </w:r>
    </w:p>
    <w:p w14:paraId="7382DE0E" w14:textId="77777777" w:rsidR="00EA3D64" w:rsidRPr="00B30660" w:rsidRDefault="00EA3D64" w:rsidP="00EA3D64">
      <w:pPr>
        <w:ind w:left="720"/>
        <w:rPr>
          <w:sz w:val="16"/>
          <w:szCs w:val="16"/>
        </w:rPr>
      </w:pPr>
    </w:p>
    <w:p w14:paraId="7E8DC49B" w14:textId="77777777" w:rsidR="00EA3D64" w:rsidRPr="00B30660" w:rsidRDefault="00EA3D64" w:rsidP="00EA3D64">
      <w:pPr>
        <w:rPr>
          <w:b/>
          <w:bCs/>
          <w:sz w:val="16"/>
          <w:szCs w:val="16"/>
        </w:rPr>
      </w:pPr>
      <w:r w:rsidRPr="00B30660">
        <w:rPr>
          <w:b/>
          <w:bCs/>
          <w:sz w:val="16"/>
          <w:szCs w:val="16"/>
        </w:rPr>
        <w:t>5. Additional Notes</w:t>
      </w:r>
    </w:p>
    <w:p w14:paraId="1FBC6286" w14:textId="77777777" w:rsidR="00EA3D64" w:rsidRPr="00B30660" w:rsidRDefault="00EA3D64" w:rsidP="00EA3D64">
      <w:pPr>
        <w:rPr>
          <w:b/>
          <w:bCs/>
          <w:sz w:val="16"/>
          <w:szCs w:val="16"/>
        </w:rPr>
      </w:pPr>
    </w:p>
    <w:p w14:paraId="663025E8" w14:textId="07C99937" w:rsidR="00FD2D12" w:rsidRPr="00B30660" w:rsidRDefault="00EA3D64" w:rsidP="00DB2A78">
      <w:pPr>
        <w:rPr>
          <w:sz w:val="16"/>
          <w:szCs w:val="16"/>
        </w:rPr>
      </w:pPr>
      <w:r w:rsidRPr="00B30660">
        <w:rPr>
          <w:color w:val="FF0000"/>
          <w:sz w:val="16"/>
          <w:szCs w:val="16"/>
        </w:rPr>
        <w:t>PLEASE LIST ANY SPECIAL CONSIDERATIONS, ACCOMMODATIONS, OR REQUIREMENTS FOR THE EVENT. IF THERE ARE NONE, INSERT "NONE." DELETE THE INSTRUCTIONS IN RED ONCE COMPLETE</w:t>
      </w:r>
      <w:r w:rsidRPr="00B30660">
        <w:rPr>
          <w:color w:val="FF0000"/>
          <w:sz w:val="18"/>
          <w:szCs w:val="18"/>
        </w:rPr>
        <w:t>.</w:t>
      </w:r>
    </w:p>
    <w:sectPr w:rsidR="00FD2D12" w:rsidRPr="00B30660" w:rsidSect="00C21365">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FCE4" w14:textId="77777777" w:rsidR="008072D6" w:rsidRDefault="008072D6" w:rsidP="00C21365">
      <w:r>
        <w:separator/>
      </w:r>
    </w:p>
  </w:endnote>
  <w:endnote w:type="continuationSeparator" w:id="0">
    <w:p w14:paraId="11583198" w14:textId="77777777" w:rsidR="008072D6" w:rsidRDefault="008072D6" w:rsidP="00C2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sdtContent>
      <w:sdt>
        <w:sdtPr>
          <w:id w:val="1728636285"/>
          <w:docPartObj>
            <w:docPartGallery w:val="Page Numbers (Top of Page)"/>
            <w:docPartUnique/>
          </w:docPartObj>
        </w:sdtPr>
        <w:sdtEndPr/>
        <w:sdtContent>
          <w:p w14:paraId="22514F97" w14:textId="1F82BA33" w:rsidR="00C21365" w:rsidRDefault="00C21365">
            <w:pPr>
              <w:pStyle w:val="Footer"/>
              <w:jc w:val="center"/>
            </w:pPr>
            <w:r w:rsidRPr="00C21365">
              <w:rPr>
                <w:sz w:val="18"/>
                <w:szCs w:val="18"/>
              </w:rPr>
              <w:t xml:space="preserve">Page </w:t>
            </w:r>
            <w:r w:rsidRPr="00C21365">
              <w:rPr>
                <w:b/>
                <w:bCs/>
                <w:sz w:val="18"/>
                <w:szCs w:val="18"/>
              </w:rPr>
              <w:fldChar w:fldCharType="begin"/>
            </w:r>
            <w:r w:rsidRPr="00C21365">
              <w:rPr>
                <w:b/>
                <w:bCs/>
                <w:sz w:val="18"/>
                <w:szCs w:val="18"/>
              </w:rPr>
              <w:instrText xml:space="preserve"> PAGE </w:instrText>
            </w:r>
            <w:r w:rsidRPr="00C21365">
              <w:rPr>
                <w:b/>
                <w:bCs/>
                <w:sz w:val="18"/>
                <w:szCs w:val="18"/>
              </w:rPr>
              <w:fldChar w:fldCharType="separate"/>
            </w:r>
            <w:r w:rsidRPr="00C21365">
              <w:rPr>
                <w:b/>
                <w:bCs/>
                <w:noProof/>
                <w:sz w:val="18"/>
                <w:szCs w:val="18"/>
              </w:rPr>
              <w:t>2</w:t>
            </w:r>
            <w:r w:rsidRPr="00C21365">
              <w:rPr>
                <w:b/>
                <w:bCs/>
                <w:sz w:val="18"/>
                <w:szCs w:val="18"/>
              </w:rPr>
              <w:fldChar w:fldCharType="end"/>
            </w:r>
            <w:r w:rsidRPr="00C21365">
              <w:rPr>
                <w:sz w:val="18"/>
                <w:szCs w:val="18"/>
              </w:rPr>
              <w:t xml:space="preserve"> of </w:t>
            </w:r>
            <w:r w:rsidRPr="00C21365">
              <w:rPr>
                <w:b/>
                <w:bCs/>
                <w:sz w:val="18"/>
                <w:szCs w:val="18"/>
              </w:rPr>
              <w:fldChar w:fldCharType="begin"/>
            </w:r>
            <w:r w:rsidRPr="00C21365">
              <w:rPr>
                <w:b/>
                <w:bCs/>
                <w:sz w:val="18"/>
                <w:szCs w:val="18"/>
              </w:rPr>
              <w:instrText xml:space="preserve"> NUMPAGES  </w:instrText>
            </w:r>
            <w:r w:rsidRPr="00C21365">
              <w:rPr>
                <w:b/>
                <w:bCs/>
                <w:sz w:val="18"/>
                <w:szCs w:val="18"/>
              </w:rPr>
              <w:fldChar w:fldCharType="separate"/>
            </w:r>
            <w:r w:rsidRPr="00C21365">
              <w:rPr>
                <w:b/>
                <w:bCs/>
                <w:noProof/>
                <w:sz w:val="18"/>
                <w:szCs w:val="18"/>
              </w:rPr>
              <w:t>2</w:t>
            </w:r>
            <w:r w:rsidRPr="00C21365">
              <w:rPr>
                <w:b/>
                <w:bCs/>
                <w:sz w:val="18"/>
                <w:szCs w:val="18"/>
              </w:rPr>
              <w:fldChar w:fldCharType="end"/>
            </w:r>
          </w:p>
        </w:sdtContent>
      </w:sdt>
    </w:sdtContent>
  </w:sdt>
  <w:p w14:paraId="1083944C" w14:textId="77777777" w:rsidR="00C21365" w:rsidRDefault="00C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94F3" w14:textId="77777777" w:rsidR="008072D6" w:rsidRDefault="008072D6" w:rsidP="00C21365">
      <w:r>
        <w:separator/>
      </w:r>
    </w:p>
  </w:footnote>
  <w:footnote w:type="continuationSeparator" w:id="0">
    <w:p w14:paraId="186025F3" w14:textId="77777777" w:rsidR="008072D6" w:rsidRDefault="008072D6" w:rsidP="00C21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DABC15C0"/>
    <w:lvl w:ilvl="0" w:tplc="37A88642">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C9AAFF56"/>
    <w:lvl w:ilvl="0" w:tplc="DFBE1590">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C2305A54"/>
    <w:lvl w:ilvl="0" w:tplc="6B1695B4">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CDA2759C"/>
    <w:lvl w:ilvl="0" w:tplc="26284DB0">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05870"/>
    <w:multiLevelType w:val="hybridMultilevel"/>
    <w:tmpl w:val="74C2C08E"/>
    <w:lvl w:ilvl="0" w:tplc="95A8C9F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7577D"/>
    <w:multiLevelType w:val="multilevel"/>
    <w:tmpl w:val="31D877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F490A"/>
    <w:multiLevelType w:val="hybridMultilevel"/>
    <w:tmpl w:val="85E290FC"/>
    <w:lvl w:ilvl="0" w:tplc="C8D4E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42F0E"/>
    <w:multiLevelType w:val="multilevel"/>
    <w:tmpl w:val="D6C874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4E4C"/>
    <w:multiLevelType w:val="hybridMultilevel"/>
    <w:tmpl w:val="1166D012"/>
    <w:lvl w:ilvl="0" w:tplc="17E2B2AC">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D79D2"/>
    <w:multiLevelType w:val="hybridMultilevel"/>
    <w:tmpl w:val="9502FE96"/>
    <w:lvl w:ilvl="0" w:tplc="4E6C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40335"/>
    <w:multiLevelType w:val="hybridMultilevel"/>
    <w:tmpl w:val="30C8B8E6"/>
    <w:lvl w:ilvl="0" w:tplc="9F1A52F6">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C417A"/>
    <w:multiLevelType w:val="hybridMultilevel"/>
    <w:tmpl w:val="556EADB6"/>
    <w:lvl w:ilvl="0" w:tplc="0D165122">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254F4"/>
    <w:multiLevelType w:val="multilevel"/>
    <w:tmpl w:val="C5E436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865243">
    <w:abstractNumId w:val="6"/>
  </w:num>
  <w:num w:numId="2" w16cid:durableId="1890144355">
    <w:abstractNumId w:val="20"/>
  </w:num>
  <w:num w:numId="3" w16cid:durableId="1690788417">
    <w:abstractNumId w:val="9"/>
  </w:num>
  <w:num w:numId="4" w16cid:durableId="186795812">
    <w:abstractNumId w:val="7"/>
  </w:num>
  <w:num w:numId="5" w16cid:durableId="1095444669">
    <w:abstractNumId w:val="14"/>
  </w:num>
  <w:num w:numId="6" w16cid:durableId="761606207">
    <w:abstractNumId w:val="18"/>
  </w:num>
  <w:num w:numId="7" w16cid:durableId="1072315784">
    <w:abstractNumId w:val="4"/>
  </w:num>
  <w:num w:numId="8" w16cid:durableId="2047480606">
    <w:abstractNumId w:val="15"/>
  </w:num>
  <w:num w:numId="9" w16cid:durableId="1842887462">
    <w:abstractNumId w:val="8"/>
  </w:num>
  <w:num w:numId="10" w16cid:durableId="117458580">
    <w:abstractNumId w:val="19"/>
  </w:num>
  <w:num w:numId="11" w16cid:durableId="1887255422">
    <w:abstractNumId w:val="3"/>
  </w:num>
  <w:num w:numId="12" w16cid:durableId="139882768">
    <w:abstractNumId w:val="11"/>
  </w:num>
  <w:num w:numId="13" w16cid:durableId="158427813">
    <w:abstractNumId w:val="0"/>
  </w:num>
  <w:num w:numId="14" w16cid:durableId="1430658456">
    <w:abstractNumId w:val="13"/>
  </w:num>
  <w:num w:numId="15" w16cid:durableId="669529894">
    <w:abstractNumId w:val="16"/>
  </w:num>
  <w:num w:numId="16" w16cid:durableId="1505822248">
    <w:abstractNumId w:val="12"/>
  </w:num>
  <w:num w:numId="17" w16cid:durableId="1100301706">
    <w:abstractNumId w:val="2"/>
  </w:num>
  <w:num w:numId="18" w16cid:durableId="1272010774">
    <w:abstractNumId w:val="1"/>
  </w:num>
  <w:num w:numId="19" w16cid:durableId="870191332">
    <w:abstractNumId w:val="10"/>
  </w:num>
  <w:num w:numId="20" w16cid:durableId="1677343386">
    <w:abstractNumId w:val="17"/>
  </w:num>
  <w:num w:numId="21" w16cid:durableId="1206135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kY7UK91bBKdX6wKG3Zk3GYxHyEK2uMLZ7HG0D9cFFRsJdxnB6DuRn4+Wxv4s4NEmV/BApEHVfGaiq5EHvMrBQ==" w:salt="Rtp0rCh75zrJ74wZN/+m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12"/>
    <w:rsid w:val="000A3867"/>
    <w:rsid w:val="000F023F"/>
    <w:rsid w:val="000F6859"/>
    <w:rsid w:val="000F6C46"/>
    <w:rsid w:val="0017223F"/>
    <w:rsid w:val="001C664C"/>
    <w:rsid w:val="00232EE9"/>
    <w:rsid w:val="00277C30"/>
    <w:rsid w:val="002919BD"/>
    <w:rsid w:val="003E482F"/>
    <w:rsid w:val="00430FA4"/>
    <w:rsid w:val="00470B0D"/>
    <w:rsid w:val="00506576"/>
    <w:rsid w:val="005626FB"/>
    <w:rsid w:val="005A452D"/>
    <w:rsid w:val="005B773A"/>
    <w:rsid w:val="00670FE0"/>
    <w:rsid w:val="006B268A"/>
    <w:rsid w:val="006B2920"/>
    <w:rsid w:val="006C6053"/>
    <w:rsid w:val="006F2D87"/>
    <w:rsid w:val="006F4444"/>
    <w:rsid w:val="00730C80"/>
    <w:rsid w:val="00790051"/>
    <w:rsid w:val="007A7742"/>
    <w:rsid w:val="007B72F7"/>
    <w:rsid w:val="007D08E0"/>
    <w:rsid w:val="007E222C"/>
    <w:rsid w:val="008072D6"/>
    <w:rsid w:val="00813452"/>
    <w:rsid w:val="00894562"/>
    <w:rsid w:val="008949F3"/>
    <w:rsid w:val="00895A2A"/>
    <w:rsid w:val="009809EA"/>
    <w:rsid w:val="009B0BF6"/>
    <w:rsid w:val="009C366B"/>
    <w:rsid w:val="009E434D"/>
    <w:rsid w:val="009F3A2F"/>
    <w:rsid w:val="00A13F58"/>
    <w:rsid w:val="00A73E9A"/>
    <w:rsid w:val="00A95A7F"/>
    <w:rsid w:val="00AB42E6"/>
    <w:rsid w:val="00AC1E56"/>
    <w:rsid w:val="00B21659"/>
    <w:rsid w:val="00B30660"/>
    <w:rsid w:val="00B4673A"/>
    <w:rsid w:val="00B87D91"/>
    <w:rsid w:val="00BC4036"/>
    <w:rsid w:val="00BE24B0"/>
    <w:rsid w:val="00C21365"/>
    <w:rsid w:val="00C77C2B"/>
    <w:rsid w:val="00CE1CAD"/>
    <w:rsid w:val="00CE622B"/>
    <w:rsid w:val="00D274F4"/>
    <w:rsid w:val="00D3032E"/>
    <w:rsid w:val="00D41985"/>
    <w:rsid w:val="00D5168A"/>
    <w:rsid w:val="00D56371"/>
    <w:rsid w:val="00D63594"/>
    <w:rsid w:val="00DA2C95"/>
    <w:rsid w:val="00DB2A78"/>
    <w:rsid w:val="00E0522B"/>
    <w:rsid w:val="00EA3D64"/>
    <w:rsid w:val="00EA46D0"/>
    <w:rsid w:val="00EB6A97"/>
    <w:rsid w:val="00EE46AF"/>
    <w:rsid w:val="00F271BC"/>
    <w:rsid w:val="00FB29C0"/>
    <w:rsid w:val="00FC7BED"/>
    <w:rsid w:val="00FC7CA8"/>
    <w:rsid w:val="00FD2D12"/>
    <w:rsid w:val="00FE3D4A"/>
    <w:rsid w:val="5AAAC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AC8A"/>
  <w15:chartTrackingRefBased/>
  <w15:docId w15:val="{4675F21F-FEBD-452C-9A92-5FFF263C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1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D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12"/>
    <w:rPr>
      <w:rFonts w:eastAsiaTheme="majorEastAsia" w:cstheme="majorBidi"/>
      <w:color w:val="272727" w:themeColor="text1" w:themeTint="D8"/>
    </w:rPr>
  </w:style>
  <w:style w:type="paragraph" w:styleId="Title">
    <w:name w:val="Title"/>
    <w:basedOn w:val="Normal"/>
    <w:next w:val="Normal"/>
    <w:link w:val="TitleChar"/>
    <w:uiPriority w:val="10"/>
    <w:qFormat/>
    <w:rsid w:val="00FD2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12"/>
    <w:pPr>
      <w:spacing w:before="160"/>
      <w:jc w:val="center"/>
    </w:pPr>
    <w:rPr>
      <w:i/>
      <w:iCs/>
      <w:color w:val="404040" w:themeColor="text1" w:themeTint="BF"/>
    </w:rPr>
  </w:style>
  <w:style w:type="character" w:customStyle="1" w:styleId="QuoteChar">
    <w:name w:val="Quote Char"/>
    <w:basedOn w:val="DefaultParagraphFont"/>
    <w:link w:val="Quote"/>
    <w:uiPriority w:val="29"/>
    <w:rsid w:val="00FD2D12"/>
    <w:rPr>
      <w:i/>
      <w:iCs/>
      <w:color w:val="404040" w:themeColor="text1" w:themeTint="BF"/>
    </w:rPr>
  </w:style>
  <w:style w:type="paragraph" w:styleId="ListParagraph">
    <w:name w:val="List Paragraph"/>
    <w:basedOn w:val="Normal"/>
    <w:link w:val="ListParagraphChar"/>
    <w:uiPriority w:val="34"/>
    <w:qFormat/>
    <w:rsid w:val="00FD2D12"/>
    <w:pPr>
      <w:ind w:left="720"/>
      <w:contextualSpacing/>
    </w:pPr>
  </w:style>
  <w:style w:type="character" w:styleId="IntenseEmphasis">
    <w:name w:val="Intense Emphasis"/>
    <w:basedOn w:val="DefaultParagraphFont"/>
    <w:uiPriority w:val="21"/>
    <w:qFormat/>
    <w:rsid w:val="00FD2D12"/>
    <w:rPr>
      <w:i/>
      <w:iCs/>
      <w:color w:val="0F4761" w:themeColor="accent1" w:themeShade="BF"/>
    </w:rPr>
  </w:style>
  <w:style w:type="paragraph" w:styleId="IntenseQuote">
    <w:name w:val="Intense Quote"/>
    <w:basedOn w:val="Normal"/>
    <w:next w:val="Normal"/>
    <w:link w:val="IntenseQuoteChar"/>
    <w:uiPriority w:val="30"/>
    <w:qFormat/>
    <w:rsid w:val="00FD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D12"/>
    <w:rPr>
      <w:i/>
      <w:iCs/>
      <w:color w:val="0F4761" w:themeColor="accent1" w:themeShade="BF"/>
    </w:rPr>
  </w:style>
  <w:style w:type="character" w:styleId="IntenseReference">
    <w:name w:val="Intense Reference"/>
    <w:basedOn w:val="DefaultParagraphFont"/>
    <w:uiPriority w:val="32"/>
    <w:qFormat/>
    <w:rsid w:val="00FD2D12"/>
    <w:rPr>
      <w:b/>
      <w:bCs/>
      <w:smallCaps/>
      <w:color w:val="0F4761" w:themeColor="accent1" w:themeShade="BF"/>
      <w:spacing w:val="5"/>
    </w:rPr>
  </w:style>
  <w:style w:type="character" w:customStyle="1" w:styleId="ListParagraphChar">
    <w:name w:val="List Paragraph Char"/>
    <w:link w:val="ListParagraph"/>
    <w:uiPriority w:val="34"/>
    <w:locked/>
    <w:rsid w:val="00FD2D12"/>
  </w:style>
  <w:style w:type="character" w:styleId="Hyperlink">
    <w:name w:val="Hyperlink"/>
    <w:basedOn w:val="DefaultParagraphFont"/>
    <w:uiPriority w:val="99"/>
    <w:unhideWhenUsed/>
    <w:rsid w:val="00FD2D12"/>
    <w:rPr>
      <w:color w:val="0563C1"/>
      <w:u w:val="single"/>
    </w:rPr>
  </w:style>
  <w:style w:type="character" w:styleId="Strong">
    <w:name w:val="Strong"/>
    <w:basedOn w:val="DefaultParagraphFont"/>
    <w:uiPriority w:val="22"/>
    <w:qFormat/>
    <w:rsid w:val="00FD2D12"/>
    <w:rPr>
      <w:b/>
      <w:bCs/>
    </w:rPr>
  </w:style>
  <w:style w:type="paragraph" w:styleId="BodyText">
    <w:name w:val="Body Text"/>
    <w:basedOn w:val="Normal"/>
    <w:link w:val="BodyTextChar"/>
    <w:uiPriority w:val="99"/>
    <w:rsid w:val="00EA3D64"/>
    <w:pPr>
      <w:jc w:val="both"/>
    </w:pPr>
    <w:rPr>
      <w:sz w:val="24"/>
    </w:rPr>
  </w:style>
  <w:style w:type="character" w:customStyle="1" w:styleId="BodyTextChar">
    <w:name w:val="Body Text Char"/>
    <w:basedOn w:val="DefaultParagraphFont"/>
    <w:link w:val="BodyText"/>
    <w:uiPriority w:val="99"/>
    <w:rsid w:val="00EA3D64"/>
    <w:rPr>
      <w:rFonts w:ascii="Times New Roman" w:eastAsia="Times New Roman" w:hAnsi="Times New Roman" w:cs="Times New Roman"/>
      <w:kern w:val="0"/>
      <w:szCs w:val="20"/>
      <w14:ligatures w14:val="none"/>
    </w:rPr>
  </w:style>
  <w:style w:type="paragraph" w:customStyle="1" w:styleId="Default">
    <w:name w:val="Default"/>
    <w:rsid w:val="00EA3D64"/>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C21365"/>
    <w:pPr>
      <w:tabs>
        <w:tab w:val="center" w:pos="4680"/>
        <w:tab w:val="right" w:pos="9360"/>
      </w:tabs>
    </w:pPr>
  </w:style>
  <w:style w:type="character" w:customStyle="1" w:styleId="HeaderChar">
    <w:name w:val="Header Char"/>
    <w:basedOn w:val="DefaultParagraphFont"/>
    <w:link w:val="Header"/>
    <w:uiPriority w:val="99"/>
    <w:rsid w:val="00C2136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21365"/>
    <w:pPr>
      <w:tabs>
        <w:tab w:val="center" w:pos="4680"/>
        <w:tab w:val="right" w:pos="9360"/>
      </w:tabs>
    </w:pPr>
  </w:style>
  <w:style w:type="character" w:customStyle="1" w:styleId="FooterChar">
    <w:name w:val="Footer Char"/>
    <w:basedOn w:val="DefaultParagraphFont"/>
    <w:link w:val="Footer"/>
    <w:uiPriority w:val="99"/>
    <w:rsid w:val="00C2136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B268A"/>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70B0D"/>
    <w:rPr>
      <w:sz w:val="16"/>
      <w:szCs w:val="16"/>
    </w:rPr>
  </w:style>
  <w:style w:type="paragraph" w:styleId="CommentText">
    <w:name w:val="annotation text"/>
    <w:basedOn w:val="Normal"/>
    <w:link w:val="CommentTextChar"/>
    <w:uiPriority w:val="99"/>
    <w:unhideWhenUsed/>
    <w:rsid w:val="00470B0D"/>
  </w:style>
  <w:style w:type="character" w:customStyle="1" w:styleId="CommentTextChar">
    <w:name w:val="Comment Text Char"/>
    <w:basedOn w:val="DefaultParagraphFont"/>
    <w:link w:val="CommentText"/>
    <w:uiPriority w:val="99"/>
    <w:rsid w:val="00470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B0D"/>
    <w:rPr>
      <w:b/>
      <w:bCs/>
    </w:rPr>
  </w:style>
  <w:style w:type="character" w:customStyle="1" w:styleId="CommentSubjectChar">
    <w:name w:val="Comment Subject Char"/>
    <w:basedOn w:val="CommentTextChar"/>
    <w:link w:val="CommentSubject"/>
    <w:uiPriority w:val="99"/>
    <w:semiHidden/>
    <w:rsid w:val="00470B0D"/>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DA2C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166">
      <w:bodyDiv w:val="1"/>
      <w:marLeft w:val="0"/>
      <w:marRight w:val="0"/>
      <w:marTop w:val="0"/>
      <w:marBottom w:val="0"/>
      <w:divBdr>
        <w:top w:val="none" w:sz="0" w:space="0" w:color="auto"/>
        <w:left w:val="none" w:sz="0" w:space="0" w:color="auto"/>
        <w:bottom w:val="none" w:sz="0" w:space="0" w:color="auto"/>
        <w:right w:val="none" w:sz="0" w:space="0" w:color="auto"/>
      </w:divBdr>
    </w:div>
    <w:div w:id="316879431">
      <w:bodyDiv w:val="1"/>
      <w:marLeft w:val="0"/>
      <w:marRight w:val="0"/>
      <w:marTop w:val="0"/>
      <w:marBottom w:val="0"/>
      <w:divBdr>
        <w:top w:val="none" w:sz="0" w:space="0" w:color="auto"/>
        <w:left w:val="none" w:sz="0" w:space="0" w:color="auto"/>
        <w:bottom w:val="none" w:sz="0" w:space="0" w:color="auto"/>
        <w:right w:val="none" w:sz="0" w:space="0" w:color="auto"/>
      </w:divBdr>
    </w:div>
    <w:div w:id="324824026">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61448506">
      <w:bodyDiv w:val="1"/>
      <w:marLeft w:val="0"/>
      <w:marRight w:val="0"/>
      <w:marTop w:val="0"/>
      <w:marBottom w:val="0"/>
      <w:divBdr>
        <w:top w:val="none" w:sz="0" w:space="0" w:color="auto"/>
        <w:left w:val="none" w:sz="0" w:space="0" w:color="auto"/>
        <w:bottom w:val="none" w:sz="0" w:space="0" w:color="auto"/>
        <w:right w:val="none" w:sz="0" w:space="0" w:color="auto"/>
      </w:divBdr>
    </w:div>
    <w:div w:id="778598333">
      <w:bodyDiv w:val="1"/>
      <w:marLeft w:val="0"/>
      <w:marRight w:val="0"/>
      <w:marTop w:val="0"/>
      <w:marBottom w:val="0"/>
      <w:divBdr>
        <w:top w:val="none" w:sz="0" w:space="0" w:color="auto"/>
        <w:left w:val="none" w:sz="0" w:space="0" w:color="auto"/>
        <w:bottom w:val="none" w:sz="0" w:space="0" w:color="auto"/>
        <w:right w:val="none" w:sz="0" w:space="0" w:color="auto"/>
      </w:divBdr>
    </w:div>
    <w:div w:id="852184295">
      <w:bodyDiv w:val="1"/>
      <w:marLeft w:val="0"/>
      <w:marRight w:val="0"/>
      <w:marTop w:val="0"/>
      <w:marBottom w:val="0"/>
      <w:divBdr>
        <w:top w:val="none" w:sz="0" w:space="0" w:color="auto"/>
        <w:left w:val="none" w:sz="0" w:space="0" w:color="auto"/>
        <w:bottom w:val="none" w:sz="0" w:space="0" w:color="auto"/>
        <w:right w:val="none" w:sz="0" w:space="0" w:color="auto"/>
      </w:divBdr>
    </w:div>
    <w:div w:id="970331010">
      <w:bodyDiv w:val="1"/>
      <w:marLeft w:val="0"/>
      <w:marRight w:val="0"/>
      <w:marTop w:val="0"/>
      <w:marBottom w:val="0"/>
      <w:divBdr>
        <w:top w:val="none" w:sz="0" w:space="0" w:color="auto"/>
        <w:left w:val="none" w:sz="0" w:space="0" w:color="auto"/>
        <w:bottom w:val="none" w:sz="0" w:space="0" w:color="auto"/>
        <w:right w:val="none" w:sz="0" w:space="0" w:color="auto"/>
      </w:divBdr>
    </w:div>
    <w:div w:id="1353338333">
      <w:bodyDiv w:val="1"/>
      <w:marLeft w:val="0"/>
      <w:marRight w:val="0"/>
      <w:marTop w:val="0"/>
      <w:marBottom w:val="0"/>
      <w:divBdr>
        <w:top w:val="none" w:sz="0" w:space="0" w:color="auto"/>
        <w:left w:val="none" w:sz="0" w:space="0" w:color="auto"/>
        <w:bottom w:val="none" w:sz="0" w:space="0" w:color="auto"/>
        <w:right w:val="none" w:sz="0" w:space="0" w:color="auto"/>
      </w:divBdr>
    </w:div>
    <w:div w:id="1748990590">
      <w:bodyDiv w:val="1"/>
      <w:marLeft w:val="0"/>
      <w:marRight w:val="0"/>
      <w:marTop w:val="0"/>
      <w:marBottom w:val="0"/>
      <w:divBdr>
        <w:top w:val="none" w:sz="0" w:space="0" w:color="auto"/>
        <w:left w:val="none" w:sz="0" w:space="0" w:color="auto"/>
        <w:bottom w:val="none" w:sz="0" w:space="0" w:color="auto"/>
        <w:right w:val="none" w:sz="0" w:space="0" w:color="auto"/>
      </w:divBdr>
    </w:div>
    <w:div w:id="1894925288">
      <w:bodyDiv w:val="1"/>
      <w:marLeft w:val="0"/>
      <w:marRight w:val="0"/>
      <w:marTop w:val="0"/>
      <w:marBottom w:val="0"/>
      <w:divBdr>
        <w:top w:val="none" w:sz="0" w:space="0" w:color="auto"/>
        <w:left w:val="none" w:sz="0" w:space="0" w:color="auto"/>
        <w:bottom w:val="none" w:sz="0" w:space="0" w:color="auto"/>
        <w:right w:val="none" w:sz="0" w:space="0" w:color="auto"/>
      </w:divBdr>
    </w:div>
    <w:div w:id="21134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erry.Preston@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5806</Words>
  <Characters>33095</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2</cp:revision>
  <dcterms:created xsi:type="dcterms:W3CDTF">2025-03-25T19:02:00Z</dcterms:created>
  <dcterms:modified xsi:type="dcterms:W3CDTF">2025-03-25T19:02:00Z</dcterms:modified>
</cp:coreProperties>
</file>