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07E6B" w14:textId="64FADFC1" w:rsidR="00A110C8" w:rsidRPr="004F5257" w:rsidRDefault="00912727" w:rsidP="005C6E75">
      <w:pPr>
        <w:spacing w:after="0" w:line="240" w:lineRule="auto"/>
        <w:jc w:val="center"/>
        <w:rPr>
          <w:rFonts w:ascii="Arial" w:hAnsi="Arial" w:cs="Arial"/>
          <w:b/>
          <w:bCs/>
          <w:caps/>
          <w:sz w:val="28"/>
          <w:szCs w:val="28"/>
        </w:rPr>
      </w:pPr>
      <w:bookmarkStart w:id="0" w:name="_Hlk160192689"/>
      <w:r w:rsidRPr="004F5257">
        <w:rPr>
          <w:rFonts w:ascii="Arial" w:hAnsi="Arial" w:cs="Arial"/>
          <w:b/>
          <w:bCs/>
          <w:caps/>
          <w:sz w:val="28"/>
          <w:szCs w:val="28"/>
        </w:rPr>
        <w:t>PROFESSIONAL</w:t>
      </w:r>
      <w:r w:rsidR="001D6691" w:rsidRPr="004F5257">
        <w:rPr>
          <w:rFonts w:ascii="Arial" w:hAnsi="Arial" w:cs="Arial"/>
          <w:b/>
          <w:bCs/>
          <w:caps/>
          <w:sz w:val="28"/>
          <w:szCs w:val="28"/>
        </w:rPr>
        <w:t xml:space="preserve"> Service</w:t>
      </w:r>
      <w:r w:rsidR="00A12FEE" w:rsidRPr="004F5257">
        <w:rPr>
          <w:rFonts w:ascii="Arial" w:hAnsi="Arial" w:cs="Arial"/>
          <w:b/>
          <w:bCs/>
          <w:caps/>
          <w:sz w:val="28"/>
          <w:szCs w:val="28"/>
        </w:rPr>
        <w:t>s</w:t>
      </w:r>
      <w:r w:rsidR="001D6691" w:rsidRPr="004F5257">
        <w:rPr>
          <w:rFonts w:ascii="Arial" w:hAnsi="Arial" w:cs="Arial"/>
          <w:b/>
          <w:bCs/>
          <w:caps/>
          <w:sz w:val="28"/>
          <w:szCs w:val="28"/>
        </w:rPr>
        <w:t xml:space="preserve"> Agreements</w:t>
      </w:r>
    </w:p>
    <w:p w14:paraId="1B1D2B40" w14:textId="77777777" w:rsidR="001D6691" w:rsidRPr="004F5257" w:rsidRDefault="001D6691" w:rsidP="001D6691">
      <w:pPr>
        <w:spacing w:after="0" w:line="240" w:lineRule="auto"/>
        <w:rPr>
          <w:rFonts w:ascii="Arial" w:hAnsi="Arial" w:cs="Arial"/>
          <w:sz w:val="14"/>
          <w:szCs w:val="14"/>
        </w:rPr>
      </w:pPr>
    </w:p>
    <w:p w14:paraId="0106D4A8" w14:textId="77777777" w:rsidR="001D6691" w:rsidRPr="004F5257" w:rsidRDefault="001D6691" w:rsidP="005C6E75">
      <w:pPr>
        <w:jc w:val="center"/>
        <w:rPr>
          <w:rStyle w:val="Hyperlink"/>
          <w:rFonts w:ascii="Arial" w:hAnsi="Arial" w:cs="Arial"/>
        </w:rPr>
      </w:pPr>
      <w:r w:rsidRPr="004F5257">
        <w:rPr>
          <w:rFonts w:ascii="Arial" w:hAnsi="Arial" w:cs="Arial"/>
        </w:rPr>
        <w:t xml:space="preserve">Contract Templates: </w:t>
      </w:r>
      <w:hyperlink r:id="rId5" w:history="1">
        <w:r w:rsidRPr="004F5257">
          <w:rPr>
            <w:rStyle w:val="Hyperlink"/>
            <w:rFonts w:ascii="Arial" w:hAnsi="Arial" w:cs="Arial"/>
          </w:rPr>
          <w:t>https://w1.mtsu.edu/contract/forms.php</w:t>
        </w:r>
      </w:hyperlink>
    </w:p>
    <w:p w14:paraId="347E9331" w14:textId="77777777" w:rsidR="000C63F7" w:rsidRDefault="000C63F7" w:rsidP="000C63F7">
      <w:pPr>
        <w:jc w:val="center"/>
        <w:rPr>
          <w:rFonts w:ascii="Arial" w:hAnsi="Arial" w:cs="Arial"/>
          <w:color w:val="C00000"/>
        </w:rPr>
      </w:pPr>
    </w:p>
    <w:p w14:paraId="30CCD5F1" w14:textId="3D9147EF" w:rsidR="000C63F7" w:rsidRPr="004F5257" w:rsidRDefault="000C63F7" w:rsidP="000C63F7">
      <w:pPr>
        <w:jc w:val="center"/>
        <w:rPr>
          <w:rFonts w:ascii="Arial" w:hAnsi="Arial" w:cs="Arial"/>
          <w:color w:val="C00000"/>
        </w:rPr>
      </w:pPr>
      <w:r>
        <w:rPr>
          <w:rFonts w:ascii="Arial" w:hAnsi="Arial" w:cs="Arial"/>
          <w:color w:val="C00000"/>
        </w:rPr>
        <w:t xml:space="preserve">If a vendor does not provide a contract, the department can use this template to draft an agreement to be entered into MT$ource under the Contract Office Form. </w:t>
      </w:r>
    </w:p>
    <w:p w14:paraId="68218207" w14:textId="77777777" w:rsidR="004F5257" w:rsidRPr="004F5257" w:rsidRDefault="004F5257" w:rsidP="005C6E75">
      <w:pPr>
        <w:jc w:val="center"/>
        <w:rPr>
          <w:rStyle w:val="Hyperlink"/>
          <w:rFonts w:ascii="Arial" w:hAnsi="Arial" w:cs="Arial"/>
        </w:rPr>
      </w:pPr>
    </w:p>
    <w:p w14:paraId="060F3FBA" w14:textId="6E37244B" w:rsidR="000C63F7" w:rsidRDefault="000C63F7" w:rsidP="004F5257">
      <w:pPr>
        <w:jc w:val="center"/>
        <w:rPr>
          <w:rFonts w:ascii="Arial" w:hAnsi="Arial" w:cs="Arial"/>
          <w:color w:val="C00000"/>
        </w:rPr>
      </w:pPr>
      <w:r>
        <w:rPr>
          <w:rFonts w:ascii="Arial" w:hAnsi="Arial" w:cs="Arial"/>
          <w:color w:val="C00000"/>
        </w:rPr>
        <w:t xml:space="preserve">Fully executed agreement is required </w:t>
      </w:r>
      <w:r w:rsidRPr="000C63F7">
        <w:rPr>
          <w:rFonts w:ascii="Arial" w:hAnsi="Arial" w:cs="Arial"/>
          <w:b/>
          <w:bCs/>
          <w:color w:val="C00000"/>
        </w:rPr>
        <w:t>PRIOR</w:t>
      </w:r>
      <w:r>
        <w:rPr>
          <w:rFonts w:ascii="Arial" w:hAnsi="Arial" w:cs="Arial"/>
          <w:color w:val="C00000"/>
        </w:rPr>
        <w:t xml:space="preserve"> to service being provided. Department should plan for two-week turnaround time after entering agreement into MT$ource.</w:t>
      </w:r>
    </w:p>
    <w:p w14:paraId="08328522" w14:textId="77777777" w:rsidR="004F5257" w:rsidRPr="004F5257" w:rsidRDefault="004F5257" w:rsidP="005C6E75">
      <w:pPr>
        <w:jc w:val="center"/>
        <w:rPr>
          <w:rStyle w:val="Hyperlink"/>
          <w:rFonts w:ascii="Arial" w:hAnsi="Arial" w:cs="Arial"/>
        </w:rPr>
      </w:pPr>
    </w:p>
    <w:p w14:paraId="551DB895" w14:textId="29C80E78" w:rsidR="001D6691" w:rsidRPr="004F5257" w:rsidRDefault="00912727" w:rsidP="001D6691">
      <w:pPr>
        <w:spacing w:after="0"/>
        <w:jc w:val="center"/>
        <w:rPr>
          <w:rFonts w:ascii="Arial" w:hAnsi="Arial" w:cs="Arial"/>
          <w:b/>
          <w:bCs/>
        </w:rPr>
      </w:pPr>
      <w:r w:rsidRPr="004F5257">
        <w:rPr>
          <w:rFonts w:ascii="Arial" w:hAnsi="Arial" w:cs="Arial"/>
          <w:b/>
          <w:bCs/>
        </w:rPr>
        <w:t>Standard Form</w:t>
      </w:r>
    </w:p>
    <w:p w14:paraId="62EB4FB7" w14:textId="77777777" w:rsidR="001D6691" w:rsidRPr="004F5257" w:rsidRDefault="001D6691" w:rsidP="001D6691">
      <w:pPr>
        <w:spacing w:after="0"/>
        <w:jc w:val="center"/>
        <w:rPr>
          <w:rFonts w:ascii="Arial" w:hAnsi="Arial" w:cs="Arial"/>
        </w:rPr>
      </w:pPr>
    </w:p>
    <w:p w14:paraId="703F1E3E" w14:textId="7BBA09B5" w:rsidR="001D6691" w:rsidRPr="004F5257" w:rsidRDefault="001D6691" w:rsidP="005C6E75">
      <w:pPr>
        <w:spacing w:after="0"/>
        <w:rPr>
          <w:rFonts w:ascii="Arial" w:hAnsi="Arial" w:cs="Arial"/>
        </w:rPr>
      </w:pPr>
      <w:r w:rsidRPr="004F5257">
        <w:rPr>
          <w:rFonts w:ascii="Arial" w:hAnsi="Arial" w:cs="Arial"/>
        </w:rPr>
        <w:t xml:space="preserve">The MTSU department requesting the services of </w:t>
      </w:r>
      <w:r w:rsidR="00912727" w:rsidRPr="004F5257">
        <w:rPr>
          <w:rFonts w:ascii="Arial" w:hAnsi="Arial" w:cs="Arial"/>
        </w:rPr>
        <w:t xml:space="preserve">a </w:t>
      </w:r>
      <w:r w:rsidR="009B756A" w:rsidRPr="004F5257">
        <w:rPr>
          <w:rFonts w:ascii="Arial" w:hAnsi="Arial" w:cs="Arial"/>
        </w:rPr>
        <w:t>contractor</w:t>
      </w:r>
      <w:r w:rsidR="00912727" w:rsidRPr="004F5257">
        <w:rPr>
          <w:rFonts w:ascii="Arial" w:hAnsi="Arial" w:cs="Arial"/>
        </w:rPr>
        <w:t xml:space="preserve"> will draft the Professional Services Agreement (PSA) by entering the information into the </w:t>
      </w:r>
      <w:r w:rsidRPr="004F5257">
        <w:rPr>
          <w:rFonts w:ascii="Arial" w:hAnsi="Arial" w:cs="Arial"/>
        </w:rPr>
        <w:t xml:space="preserve">template available on the </w:t>
      </w:r>
      <w:hyperlink r:id="rId6" w:history="1">
        <w:r w:rsidRPr="004F5257">
          <w:rPr>
            <w:rStyle w:val="Hyperlink"/>
            <w:rFonts w:ascii="Arial" w:hAnsi="Arial" w:cs="Arial"/>
          </w:rPr>
          <w:t>Contract Office website</w:t>
        </w:r>
      </w:hyperlink>
      <w:r w:rsidR="00912727" w:rsidRPr="004F5257">
        <w:rPr>
          <w:rStyle w:val="Hyperlink"/>
          <w:rFonts w:ascii="Arial" w:hAnsi="Arial" w:cs="Arial"/>
        </w:rPr>
        <w:t>.</w:t>
      </w:r>
      <w:r w:rsidR="00912727" w:rsidRPr="004F5257">
        <w:rPr>
          <w:rFonts w:ascii="Arial" w:hAnsi="Arial" w:cs="Arial"/>
          <w:sz w:val="24"/>
          <w:szCs w:val="24"/>
        </w:rPr>
        <w:t xml:space="preserve"> The amount being paid to the contractor needs to be inclusive of any travel, meals, etc. they may request. That amount should be agreed upon between vendor and the MTSU department prior to drafting the PSA. </w:t>
      </w:r>
      <w:r w:rsidR="00912727" w:rsidRPr="004F5257">
        <w:rPr>
          <w:rFonts w:ascii="Arial" w:hAnsi="Arial" w:cs="Arial"/>
        </w:rPr>
        <w:t xml:space="preserve">The department </w:t>
      </w:r>
      <w:r w:rsidR="000C63F7">
        <w:rPr>
          <w:rFonts w:ascii="Arial" w:hAnsi="Arial" w:cs="Arial"/>
        </w:rPr>
        <w:t>can</w:t>
      </w:r>
      <w:r w:rsidR="00912727" w:rsidRPr="004F5257">
        <w:rPr>
          <w:rFonts w:ascii="Arial" w:hAnsi="Arial" w:cs="Arial"/>
        </w:rPr>
        <w:t xml:space="preserve"> forward </w:t>
      </w:r>
      <w:r w:rsidR="00806D57">
        <w:rPr>
          <w:rFonts w:ascii="Arial" w:hAnsi="Arial" w:cs="Arial"/>
        </w:rPr>
        <w:t>a PDF of th</w:t>
      </w:r>
      <w:r w:rsidR="000C63F7">
        <w:rPr>
          <w:rFonts w:ascii="Arial" w:hAnsi="Arial" w:cs="Arial"/>
        </w:rPr>
        <w:t>is standard</w:t>
      </w:r>
      <w:r w:rsidR="00806D57">
        <w:rPr>
          <w:rFonts w:ascii="Arial" w:hAnsi="Arial" w:cs="Arial"/>
        </w:rPr>
        <w:t xml:space="preserve"> contract </w:t>
      </w:r>
      <w:r w:rsidR="00912727" w:rsidRPr="004F5257">
        <w:rPr>
          <w:rFonts w:ascii="Arial" w:hAnsi="Arial" w:cs="Arial"/>
        </w:rPr>
        <w:t xml:space="preserve">to the vendor for their signature prior to entering the contract into MT$ource </w:t>
      </w:r>
      <w:r w:rsidRPr="004F5257">
        <w:rPr>
          <w:rFonts w:ascii="Arial" w:hAnsi="Arial" w:cs="Arial"/>
        </w:rPr>
        <w:t>under the Contract Office Form</w:t>
      </w:r>
      <w:r w:rsidR="009B1635" w:rsidRPr="004F5257">
        <w:rPr>
          <w:rFonts w:ascii="Arial" w:hAnsi="Arial" w:cs="Arial"/>
        </w:rPr>
        <w:t xml:space="preserve">, </w:t>
      </w:r>
      <w:r w:rsidR="000C63F7">
        <w:rPr>
          <w:rFonts w:ascii="Arial" w:hAnsi="Arial" w:cs="Arial"/>
        </w:rPr>
        <w:t>or they can submit it unsigned.</w:t>
      </w:r>
      <w:r w:rsidRPr="004F5257">
        <w:rPr>
          <w:rFonts w:ascii="Arial" w:hAnsi="Arial" w:cs="Arial"/>
        </w:rPr>
        <w:t xml:space="preserve"> Once fully executed, the Contract Office will email the signed contract to the </w:t>
      </w:r>
      <w:r w:rsidR="00912727" w:rsidRPr="004F5257">
        <w:rPr>
          <w:rFonts w:ascii="Arial" w:hAnsi="Arial" w:cs="Arial"/>
        </w:rPr>
        <w:t xml:space="preserve">vendor and the department. </w:t>
      </w:r>
      <w:r w:rsidR="009B1635" w:rsidRPr="004F5257">
        <w:rPr>
          <w:rFonts w:ascii="Arial" w:hAnsi="Arial" w:cs="Arial"/>
        </w:rPr>
        <w:t>After the services are completed, the department will issue a cost receipt for the purchase order in MT$ource.</w:t>
      </w:r>
      <w:r w:rsidR="001C0D03" w:rsidRPr="004F5257">
        <w:rPr>
          <w:rFonts w:ascii="Arial" w:hAnsi="Arial" w:cs="Arial"/>
        </w:rPr>
        <w:t xml:space="preserve"> The contractor will need to mail an invoice to </w:t>
      </w:r>
      <w:hyperlink r:id="rId7" w:history="1">
        <w:r w:rsidR="001C0D03" w:rsidRPr="004F5257">
          <w:rPr>
            <w:rStyle w:val="Hyperlink"/>
            <w:rFonts w:ascii="Arial" w:hAnsi="Arial" w:cs="Arial"/>
          </w:rPr>
          <w:t>invoice@mtsu.edu</w:t>
        </w:r>
      </w:hyperlink>
      <w:r w:rsidR="001C0D03" w:rsidRPr="004F5257">
        <w:rPr>
          <w:rFonts w:ascii="Arial" w:hAnsi="Arial" w:cs="Arial"/>
        </w:rPr>
        <w:t xml:space="preserve"> in order to receive payment.</w:t>
      </w:r>
    </w:p>
    <w:bookmarkEnd w:id="0"/>
    <w:p w14:paraId="57979923" w14:textId="77777777" w:rsidR="00A12FEE" w:rsidRPr="00800679" w:rsidRDefault="00A12FEE" w:rsidP="001D6691">
      <w:pPr>
        <w:rPr>
          <w:rFonts w:ascii="Arial" w:hAnsi="Arial" w:cs="Arial"/>
        </w:rPr>
      </w:pPr>
    </w:p>
    <w:p w14:paraId="5BDE5951" w14:textId="159773B1" w:rsidR="001D6691" w:rsidRPr="004F5257" w:rsidRDefault="00912727" w:rsidP="001D6691">
      <w:pPr>
        <w:spacing w:after="0"/>
        <w:jc w:val="center"/>
        <w:rPr>
          <w:rFonts w:ascii="Arial" w:hAnsi="Arial" w:cs="Arial"/>
          <w:b/>
          <w:bCs/>
        </w:rPr>
      </w:pPr>
      <w:r w:rsidRPr="004F5257">
        <w:rPr>
          <w:rFonts w:ascii="Arial" w:hAnsi="Arial" w:cs="Arial"/>
          <w:b/>
          <w:bCs/>
        </w:rPr>
        <w:t>Short Form</w:t>
      </w:r>
    </w:p>
    <w:p w14:paraId="79071A17" w14:textId="77777777" w:rsidR="008E0E50" w:rsidRPr="004F5257" w:rsidRDefault="008E0E50" w:rsidP="008E0E50">
      <w:pPr>
        <w:spacing w:after="0"/>
        <w:rPr>
          <w:rFonts w:ascii="Arial" w:hAnsi="Arial" w:cs="Arial"/>
        </w:rPr>
      </w:pPr>
    </w:p>
    <w:p w14:paraId="500F1776" w14:textId="772246E8" w:rsidR="001D6691" w:rsidRPr="004F5257" w:rsidRDefault="008E0E50" w:rsidP="008E0E50">
      <w:pPr>
        <w:spacing w:after="0"/>
        <w:rPr>
          <w:rFonts w:ascii="Arial" w:hAnsi="Arial" w:cs="Arial"/>
        </w:rPr>
      </w:pPr>
      <w:r w:rsidRPr="004F5257">
        <w:rPr>
          <w:rFonts w:ascii="Arial" w:hAnsi="Arial" w:cs="Arial"/>
        </w:rPr>
        <w:t xml:space="preserve">A shorter version of this form has been approved solely for use by these departments and is available on the </w:t>
      </w:r>
      <w:hyperlink r:id="rId8" w:history="1">
        <w:r w:rsidRPr="004F5257">
          <w:rPr>
            <w:rStyle w:val="Hyperlink"/>
            <w:rFonts w:ascii="Arial" w:hAnsi="Arial" w:cs="Arial"/>
          </w:rPr>
          <w:t>Contract Office website</w:t>
        </w:r>
      </w:hyperlink>
      <w:r w:rsidRPr="004F5257">
        <w:rPr>
          <w:rStyle w:val="Hyperlink"/>
          <w:rFonts w:ascii="Arial" w:hAnsi="Arial" w:cs="Arial"/>
        </w:rPr>
        <w:t>:</w:t>
      </w:r>
    </w:p>
    <w:p w14:paraId="6798DCE4" w14:textId="77777777" w:rsidR="008E0E50" w:rsidRPr="004F5257" w:rsidRDefault="008E0E50" w:rsidP="008E0E50">
      <w:pPr>
        <w:pStyle w:val="ListParagraph"/>
        <w:numPr>
          <w:ilvl w:val="0"/>
          <w:numId w:val="1"/>
        </w:numPr>
        <w:spacing w:after="0"/>
        <w:rPr>
          <w:rFonts w:ascii="Arial" w:hAnsi="Arial" w:cs="Arial"/>
        </w:rPr>
      </w:pPr>
      <w:r w:rsidRPr="004F5257">
        <w:rPr>
          <w:rFonts w:ascii="Arial" w:hAnsi="Arial" w:cs="Arial"/>
        </w:rPr>
        <w:t>Band of Blue</w:t>
      </w:r>
    </w:p>
    <w:p w14:paraId="3E0DD423" w14:textId="38211113" w:rsidR="008E0E50" w:rsidRDefault="008E0E50" w:rsidP="008E0E50">
      <w:pPr>
        <w:pStyle w:val="ListParagraph"/>
        <w:numPr>
          <w:ilvl w:val="0"/>
          <w:numId w:val="1"/>
        </w:numPr>
        <w:spacing w:after="0"/>
        <w:rPr>
          <w:rFonts w:ascii="Arial" w:hAnsi="Arial" w:cs="Arial"/>
        </w:rPr>
      </w:pPr>
      <w:r w:rsidRPr="004F5257">
        <w:rPr>
          <w:rFonts w:ascii="Arial" w:hAnsi="Arial" w:cs="Arial"/>
        </w:rPr>
        <w:t>Governor’s School for the Arts</w:t>
      </w:r>
    </w:p>
    <w:p w14:paraId="6F34868C" w14:textId="54659754" w:rsidR="00D61BBA" w:rsidRPr="004F5257" w:rsidRDefault="00D61BBA" w:rsidP="008E0E50">
      <w:pPr>
        <w:pStyle w:val="ListParagraph"/>
        <w:numPr>
          <w:ilvl w:val="0"/>
          <w:numId w:val="1"/>
        </w:numPr>
        <w:spacing w:after="0"/>
        <w:rPr>
          <w:rFonts w:ascii="Arial" w:hAnsi="Arial" w:cs="Arial"/>
        </w:rPr>
      </w:pPr>
      <w:r>
        <w:rPr>
          <w:rFonts w:ascii="Arial" w:hAnsi="Arial" w:cs="Arial"/>
        </w:rPr>
        <w:t>School of Music</w:t>
      </w:r>
    </w:p>
    <w:p w14:paraId="3E9D354E" w14:textId="63D132B8" w:rsidR="008E0E50" w:rsidRPr="004F5257" w:rsidRDefault="008E0E50" w:rsidP="008E0E50">
      <w:pPr>
        <w:pStyle w:val="ListParagraph"/>
        <w:numPr>
          <w:ilvl w:val="0"/>
          <w:numId w:val="1"/>
        </w:numPr>
        <w:spacing w:after="0"/>
        <w:rPr>
          <w:rFonts w:ascii="Arial" w:hAnsi="Arial" w:cs="Arial"/>
        </w:rPr>
      </w:pPr>
      <w:r w:rsidRPr="004F5257">
        <w:rPr>
          <w:rFonts w:ascii="Arial" w:hAnsi="Arial" w:cs="Arial"/>
        </w:rPr>
        <w:t>Theatre and Dance</w:t>
      </w:r>
    </w:p>
    <w:p w14:paraId="5A4C5D80" w14:textId="77777777" w:rsidR="001D6691" w:rsidRPr="004F5257" w:rsidRDefault="001D6691" w:rsidP="00A12FEE">
      <w:pPr>
        <w:spacing w:after="0"/>
        <w:rPr>
          <w:rFonts w:ascii="Arial" w:hAnsi="Arial" w:cs="Arial"/>
        </w:rPr>
      </w:pPr>
    </w:p>
    <w:p w14:paraId="78928EFB" w14:textId="77777777" w:rsidR="001D6691" w:rsidRPr="004F5257" w:rsidRDefault="001D6691" w:rsidP="00A12FEE">
      <w:pPr>
        <w:spacing w:after="0" w:line="240" w:lineRule="auto"/>
        <w:jc w:val="center"/>
        <w:rPr>
          <w:rFonts w:ascii="Arial" w:hAnsi="Arial" w:cs="Arial"/>
        </w:rPr>
      </w:pPr>
    </w:p>
    <w:p w14:paraId="33B6E544" w14:textId="77777777" w:rsidR="00A12FEE" w:rsidRPr="004F5257" w:rsidRDefault="00A12FEE" w:rsidP="00A12FEE">
      <w:pPr>
        <w:spacing w:after="0" w:line="240" w:lineRule="auto"/>
        <w:jc w:val="center"/>
        <w:rPr>
          <w:rFonts w:ascii="Arial" w:hAnsi="Arial" w:cs="Arial"/>
        </w:rPr>
      </w:pPr>
    </w:p>
    <w:p w14:paraId="56EA28B8" w14:textId="77777777" w:rsidR="00A12FEE" w:rsidRPr="004F5257" w:rsidRDefault="00A12FEE" w:rsidP="00A12FEE">
      <w:pPr>
        <w:spacing w:after="0" w:line="240" w:lineRule="auto"/>
        <w:jc w:val="center"/>
        <w:rPr>
          <w:rFonts w:ascii="Arial" w:hAnsi="Arial" w:cs="Arial"/>
        </w:rPr>
      </w:pPr>
    </w:p>
    <w:p w14:paraId="175E9069" w14:textId="1FA34DBE" w:rsidR="005C6E75" w:rsidRPr="004F5257" w:rsidRDefault="00A12FEE" w:rsidP="00A12FEE">
      <w:pPr>
        <w:spacing w:after="0" w:line="240" w:lineRule="auto"/>
        <w:jc w:val="center"/>
        <w:rPr>
          <w:rFonts w:ascii="Arial" w:hAnsi="Arial" w:cs="Arial"/>
        </w:rPr>
      </w:pPr>
      <w:r w:rsidRPr="004F5257">
        <w:rPr>
          <w:rFonts w:ascii="Arial" w:hAnsi="Arial" w:cs="Arial"/>
        </w:rPr>
        <w:t>Feel free to contact me if you have any questions.</w:t>
      </w:r>
    </w:p>
    <w:p w14:paraId="3154B2F8" w14:textId="77777777" w:rsidR="005C6E75" w:rsidRPr="004F5257" w:rsidRDefault="005C6E75" w:rsidP="00A12FEE">
      <w:pPr>
        <w:spacing w:after="0" w:line="240" w:lineRule="auto"/>
        <w:jc w:val="center"/>
        <w:rPr>
          <w:rFonts w:ascii="Arial" w:hAnsi="Arial" w:cs="Arial"/>
        </w:rPr>
      </w:pPr>
    </w:p>
    <w:p w14:paraId="6394887B" w14:textId="77777777" w:rsidR="005C6E75" w:rsidRPr="004F5257" w:rsidRDefault="005C6E75" w:rsidP="00A12FEE">
      <w:pPr>
        <w:spacing w:after="0" w:line="240" w:lineRule="auto"/>
        <w:jc w:val="center"/>
        <w:rPr>
          <w:rFonts w:ascii="Arial" w:eastAsiaTheme="minorEastAsia" w:hAnsi="Arial" w:cs="Arial"/>
          <w:noProof/>
          <w:kern w:val="0"/>
          <w14:ligatures w14:val="none"/>
        </w:rPr>
      </w:pPr>
      <w:bookmarkStart w:id="1" w:name="_MailAutoSig"/>
      <w:r w:rsidRPr="004F5257">
        <w:rPr>
          <w:rFonts w:ascii="Arial" w:eastAsiaTheme="minorEastAsia" w:hAnsi="Arial" w:cs="Arial"/>
          <w:noProof/>
          <w:kern w:val="0"/>
          <w14:ligatures w14:val="none"/>
        </w:rPr>
        <w:t>Sherry Preston, Paralegal, CAP</w:t>
      </w:r>
    </w:p>
    <w:p w14:paraId="5444D550" w14:textId="77777777" w:rsidR="005C6E75" w:rsidRPr="004F5257" w:rsidRDefault="005C6E75" w:rsidP="00A12FEE">
      <w:pPr>
        <w:spacing w:after="0" w:line="240" w:lineRule="auto"/>
        <w:jc w:val="center"/>
        <w:rPr>
          <w:rFonts w:ascii="Arial" w:eastAsiaTheme="minorEastAsia" w:hAnsi="Arial" w:cs="Arial"/>
          <w:noProof/>
          <w:kern w:val="0"/>
          <w14:ligatures w14:val="none"/>
        </w:rPr>
      </w:pPr>
      <w:r w:rsidRPr="004F5257">
        <w:rPr>
          <w:rFonts w:ascii="Arial" w:eastAsiaTheme="minorEastAsia" w:hAnsi="Arial" w:cs="Arial"/>
          <w:noProof/>
          <w:kern w:val="0"/>
          <w14:ligatures w14:val="none"/>
        </w:rPr>
        <w:t>Senior Contract Specialist</w:t>
      </w:r>
    </w:p>
    <w:p w14:paraId="29AB6846" w14:textId="77777777" w:rsidR="005C6E75" w:rsidRPr="004F5257" w:rsidRDefault="005C6E75" w:rsidP="00A12FEE">
      <w:pPr>
        <w:spacing w:after="0" w:line="240" w:lineRule="auto"/>
        <w:jc w:val="center"/>
        <w:rPr>
          <w:rFonts w:ascii="Arial" w:eastAsiaTheme="minorEastAsia" w:hAnsi="Arial" w:cs="Arial"/>
          <w:noProof/>
          <w:kern w:val="0"/>
          <w14:ligatures w14:val="none"/>
        </w:rPr>
      </w:pPr>
      <w:r w:rsidRPr="004F5257">
        <w:rPr>
          <w:rFonts w:ascii="Arial" w:eastAsiaTheme="minorEastAsia" w:hAnsi="Arial" w:cs="Arial"/>
          <w:noProof/>
          <w:kern w:val="0"/>
          <w14:ligatures w14:val="none"/>
        </w:rPr>
        <w:t>(615) 904-8353</w:t>
      </w:r>
    </w:p>
    <w:p w14:paraId="081196FE" w14:textId="7685B2D8" w:rsidR="005C6E75" w:rsidRPr="004F5257" w:rsidRDefault="005C6E75" w:rsidP="009B1635">
      <w:pPr>
        <w:spacing w:after="0" w:line="240" w:lineRule="auto"/>
        <w:jc w:val="center"/>
        <w:rPr>
          <w:rFonts w:ascii="Arial" w:hAnsi="Arial" w:cs="Arial"/>
          <w:sz w:val="24"/>
          <w:szCs w:val="24"/>
        </w:rPr>
      </w:pPr>
      <w:hyperlink r:id="rId9" w:history="1">
        <w:r w:rsidRPr="004F5257">
          <w:rPr>
            <w:rStyle w:val="Hyperlink"/>
            <w:rFonts w:ascii="Arial" w:eastAsiaTheme="minorEastAsia" w:hAnsi="Arial" w:cs="Arial"/>
            <w:noProof/>
            <w:kern w:val="0"/>
            <w14:ligatures w14:val="none"/>
          </w:rPr>
          <w:t>sherry.preston@mtsu.edu</w:t>
        </w:r>
      </w:hyperlink>
      <w:bookmarkEnd w:id="1"/>
    </w:p>
    <w:sectPr w:rsidR="005C6E75" w:rsidRPr="004F5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2940"/>
    <w:multiLevelType w:val="hybridMultilevel"/>
    <w:tmpl w:val="B77EF87C"/>
    <w:lvl w:ilvl="0" w:tplc="FF9A5E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B5F32"/>
    <w:multiLevelType w:val="hybridMultilevel"/>
    <w:tmpl w:val="A1B4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024342">
    <w:abstractNumId w:val="1"/>
  </w:num>
  <w:num w:numId="2" w16cid:durableId="58184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91"/>
    <w:rsid w:val="000B6B7E"/>
    <w:rsid w:val="000C63F7"/>
    <w:rsid w:val="001C0D03"/>
    <w:rsid w:val="001D6691"/>
    <w:rsid w:val="002F5821"/>
    <w:rsid w:val="004C7E4B"/>
    <w:rsid w:val="004F5257"/>
    <w:rsid w:val="00574C36"/>
    <w:rsid w:val="005C6E75"/>
    <w:rsid w:val="00800679"/>
    <w:rsid w:val="00806D57"/>
    <w:rsid w:val="008E0E50"/>
    <w:rsid w:val="00912727"/>
    <w:rsid w:val="0099244B"/>
    <w:rsid w:val="009B1635"/>
    <w:rsid w:val="009B756A"/>
    <w:rsid w:val="00A110C8"/>
    <w:rsid w:val="00A12FEE"/>
    <w:rsid w:val="00AB07A3"/>
    <w:rsid w:val="00CA5F1E"/>
    <w:rsid w:val="00D61BBA"/>
    <w:rsid w:val="00EE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8CD2"/>
  <w15:chartTrackingRefBased/>
  <w15:docId w15:val="{D054D184-CF4B-45FE-870F-CA326296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6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6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6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6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6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6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6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6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691"/>
    <w:rPr>
      <w:rFonts w:eastAsiaTheme="majorEastAsia" w:cstheme="majorBidi"/>
      <w:color w:val="272727" w:themeColor="text1" w:themeTint="D8"/>
    </w:rPr>
  </w:style>
  <w:style w:type="paragraph" w:styleId="Title">
    <w:name w:val="Title"/>
    <w:basedOn w:val="Normal"/>
    <w:next w:val="Normal"/>
    <w:link w:val="TitleChar"/>
    <w:uiPriority w:val="10"/>
    <w:qFormat/>
    <w:rsid w:val="001D6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691"/>
    <w:pPr>
      <w:spacing w:before="160"/>
      <w:jc w:val="center"/>
    </w:pPr>
    <w:rPr>
      <w:i/>
      <w:iCs/>
      <w:color w:val="404040" w:themeColor="text1" w:themeTint="BF"/>
    </w:rPr>
  </w:style>
  <w:style w:type="character" w:customStyle="1" w:styleId="QuoteChar">
    <w:name w:val="Quote Char"/>
    <w:basedOn w:val="DefaultParagraphFont"/>
    <w:link w:val="Quote"/>
    <w:uiPriority w:val="29"/>
    <w:rsid w:val="001D6691"/>
    <w:rPr>
      <w:i/>
      <w:iCs/>
      <w:color w:val="404040" w:themeColor="text1" w:themeTint="BF"/>
    </w:rPr>
  </w:style>
  <w:style w:type="paragraph" w:styleId="ListParagraph">
    <w:name w:val="List Paragraph"/>
    <w:basedOn w:val="Normal"/>
    <w:uiPriority w:val="34"/>
    <w:qFormat/>
    <w:rsid w:val="001D6691"/>
    <w:pPr>
      <w:ind w:left="720"/>
      <w:contextualSpacing/>
    </w:pPr>
  </w:style>
  <w:style w:type="character" w:styleId="IntenseEmphasis">
    <w:name w:val="Intense Emphasis"/>
    <w:basedOn w:val="DefaultParagraphFont"/>
    <w:uiPriority w:val="21"/>
    <w:qFormat/>
    <w:rsid w:val="001D6691"/>
    <w:rPr>
      <w:i/>
      <w:iCs/>
      <w:color w:val="0F4761" w:themeColor="accent1" w:themeShade="BF"/>
    </w:rPr>
  </w:style>
  <w:style w:type="paragraph" w:styleId="IntenseQuote">
    <w:name w:val="Intense Quote"/>
    <w:basedOn w:val="Normal"/>
    <w:next w:val="Normal"/>
    <w:link w:val="IntenseQuoteChar"/>
    <w:uiPriority w:val="30"/>
    <w:qFormat/>
    <w:rsid w:val="001D6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691"/>
    <w:rPr>
      <w:i/>
      <w:iCs/>
      <w:color w:val="0F4761" w:themeColor="accent1" w:themeShade="BF"/>
    </w:rPr>
  </w:style>
  <w:style w:type="character" w:styleId="IntenseReference">
    <w:name w:val="Intense Reference"/>
    <w:basedOn w:val="DefaultParagraphFont"/>
    <w:uiPriority w:val="32"/>
    <w:qFormat/>
    <w:rsid w:val="001D6691"/>
    <w:rPr>
      <w:b/>
      <w:bCs/>
      <w:smallCaps/>
      <w:color w:val="0F4761" w:themeColor="accent1" w:themeShade="BF"/>
      <w:spacing w:val="5"/>
    </w:rPr>
  </w:style>
  <w:style w:type="character" w:styleId="Hyperlink">
    <w:name w:val="Hyperlink"/>
    <w:basedOn w:val="DefaultParagraphFont"/>
    <w:uiPriority w:val="99"/>
    <w:unhideWhenUsed/>
    <w:rsid w:val="001D6691"/>
    <w:rPr>
      <w:color w:val="0563C1"/>
      <w:u w:val="single"/>
    </w:rPr>
  </w:style>
  <w:style w:type="character" w:styleId="UnresolvedMention">
    <w:name w:val="Unresolved Mention"/>
    <w:basedOn w:val="DefaultParagraphFont"/>
    <w:uiPriority w:val="99"/>
    <w:semiHidden/>
    <w:unhideWhenUsed/>
    <w:rsid w:val="001D6691"/>
    <w:rPr>
      <w:color w:val="605E5C"/>
      <w:shd w:val="clear" w:color="auto" w:fill="E1DFDD"/>
    </w:rPr>
  </w:style>
  <w:style w:type="character" w:styleId="FollowedHyperlink">
    <w:name w:val="FollowedHyperlink"/>
    <w:basedOn w:val="DefaultParagraphFont"/>
    <w:uiPriority w:val="99"/>
    <w:semiHidden/>
    <w:unhideWhenUsed/>
    <w:rsid w:val="001D66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90696">
      <w:bodyDiv w:val="1"/>
      <w:marLeft w:val="0"/>
      <w:marRight w:val="0"/>
      <w:marTop w:val="0"/>
      <w:marBottom w:val="0"/>
      <w:divBdr>
        <w:top w:val="none" w:sz="0" w:space="0" w:color="auto"/>
        <w:left w:val="none" w:sz="0" w:space="0" w:color="auto"/>
        <w:bottom w:val="none" w:sz="0" w:space="0" w:color="auto"/>
        <w:right w:val="none" w:sz="0" w:space="0" w:color="auto"/>
      </w:divBdr>
    </w:div>
    <w:div w:id="20265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1.mtsu.edu/contract/forms.php" TargetMode="External"/><Relationship Id="rId3" Type="http://schemas.openxmlformats.org/officeDocument/2006/relationships/settings" Target="settings.xml"/><Relationship Id="rId7" Type="http://schemas.openxmlformats.org/officeDocument/2006/relationships/hyperlink" Target="mailto:invoice@mt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1.mtsu.edu/contract/forms.php" TargetMode="External"/><Relationship Id="rId11" Type="http://schemas.openxmlformats.org/officeDocument/2006/relationships/theme" Target="theme/theme1.xml"/><Relationship Id="rId5" Type="http://schemas.openxmlformats.org/officeDocument/2006/relationships/hyperlink" Target="https://w1.mtsu.edu/contract/forms.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erry.preston@m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Preston</dc:creator>
  <cp:keywords/>
  <dc:description/>
  <cp:lastModifiedBy>Middle Tennessee State University MTSU</cp:lastModifiedBy>
  <cp:revision>4</cp:revision>
  <dcterms:created xsi:type="dcterms:W3CDTF">2024-08-21T13:40:00Z</dcterms:created>
  <dcterms:modified xsi:type="dcterms:W3CDTF">2025-02-21T21:00:00Z</dcterms:modified>
</cp:coreProperties>
</file>